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66CBC" w:rsidP="00987306">
      <w:pPr>
        <w:pStyle w:val="Title"/>
        <w:jc w:val="left"/>
        <w:rPr>
          <w:iCs/>
        </w:rPr>
      </w:pPr>
      <w:r>
        <w:rPr>
          <w:iCs/>
        </w:rPr>
        <w:t xml:space="preserve"> </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Pr="00340BA5">
        <w:rPr>
          <w:iCs/>
        </w:rPr>
        <w:t>Subject:</w:t>
      </w:r>
      <w:r>
        <w:rPr>
          <w:iCs/>
        </w:rPr>
        <w:t xml:space="preserve"> Math</w:t>
      </w:r>
      <w:r w:rsidR="00987306" w:rsidRPr="00340BA5">
        <w:rPr>
          <w:iCs/>
        </w:rPr>
        <w:tab/>
      </w:r>
      <w:r w:rsidR="00987306" w:rsidRPr="00340BA5">
        <w:rPr>
          <w:iCs/>
        </w:rPr>
        <w:tab/>
      </w:r>
      <w:r w:rsidR="00987306" w:rsidRPr="00340BA5">
        <w:rPr>
          <w:iCs/>
        </w:rPr>
        <w:tab/>
      </w:r>
      <w:r w:rsidR="00071A6B">
        <w:rPr>
          <w:iCs/>
        </w:rPr>
        <w:tab/>
      </w:r>
      <w:r w:rsidR="00071A6B">
        <w:rPr>
          <w:iCs/>
        </w:rPr>
        <w:tab/>
      </w:r>
      <w:r>
        <w:rPr>
          <w:iCs/>
        </w:rPr>
        <w:tab/>
      </w:r>
      <w:r>
        <w:rPr>
          <w:iCs/>
        </w:rPr>
        <w:tab/>
      </w:r>
      <w:r w:rsidR="00987306" w:rsidRPr="00340BA5">
        <w:rPr>
          <w:iCs/>
        </w:rPr>
        <w:t xml:space="preserve"> Lesson Date:</w:t>
      </w:r>
      <w:r w:rsidR="008C0F9B">
        <w:rPr>
          <w:iCs/>
        </w:rPr>
        <w:t xml:space="preserve"> </w:t>
      </w:r>
      <w:r w:rsidR="00E8780D">
        <w:rPr>
          <w:iCs/>
        </w:rPr>
        <w:t>1/25/2016 – 1/29</w:t>
      </w:r>
      <w:r w:rsidR="00C54D05">
        <w:rPr>
          <w:iCs/>
        </w:rPr>
        <w:t>/2015</w:t>
      </w:r>
    </w:p>
    <w:p w:rsidR="00987306" w:rsidRDefault="00987306" w:rsidP="00987306">
      <w:pPr>
        <w:pStyle w:val="Title"/>
        <w:jc w:val="left"/>
        <w:rPr>
          <w:b w:val="0"/>
          <w:iCs/>
        </w:rPr>
      </w:pP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547F5F" w:rsidP="00987306">
      <w:pPr>
        <w:rPr>
          <w:rFonts w:ascii="Arial Narrow" w:hAnsi="Arial Narrow"/>
          <w:sz w:val="12"/>
        </w:rPr>
      </w:pPr>
      <w:r>
        <w:rPr>
          <w:rFonts w:ascii="Arial Narrow" w:hAnsi="Arial Narrow"/>
          <w:sz w:val="12"/>
        </w:rPr>
        <w:t>Â</w:t>
      </w: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Tr="00684F68">
        <w:trPr>
          <w:cantSplit/>
        </w:trPr>
        <w:tc>
          <w:tcPr>
            <w:tcW w:w="6953" w:type="dxa"/>
          </w:tcPr>
          <w:p w:rsidR="00987306" w:rsidRPr="005F0FD6" w:rsidRDefault="00987306" w:rsidP="00684F68">
            <w:pPr>
              <w:rPr>
                <w:rFonts w:ascii="Arial Narrow" w:hAnsi="Arial Narrow"/>
                <w:b/>
                <w:bCs/>
                <w:sz w:val="20"/>
                <w:szCs w:val="20"/>
              </w:rPr>
            </w:pPr>
            <w:r w:rsidRPr="005F0FD6">
              <w:rPr>
                <w:rFonts w:ascii="Arial Narrow" w:hAnsi="Arial Narrow"/>
                <w:b/>
                <w:bCs/>
                <w:sz w:val="20"/>
                <w:szCs w:val="20"/>
              </w:rPr>
              <w:t>GSE Assessment Limits/Standards</w:t>
            </w:r>
          </w:p>
          <w:p w:rsidR="009849FC" w:rsidRPr="005F0FD6" w:rsidRDefault="009849FC" w:rsidP="00684F68">
            <w:pPr>
              <w:rPr>
                <w:rFonts w:ascii="Arial Narrow" w:hAnsi="Arial Narrow"/>
                <w:b/>
                <w:bCs/>
                <w:sz w:val="20"/>
                <w:szCs w:val="20"/>
              </w:rPr>
            </w:pPr>
          </w:p>
          <w:p w:rsidR="004C7F86" w:rsidRDefault="00440B18" w:rsidP="00684F68">
            <w:pPr>
              <w:rPr>
                <w:rFonts w:ascii="Arial Narrow" w:hAnsi="Arial Narrow"/>
                <w:b/>
                <w:bCs/>
                <w:sz w:val="20"/>
                <w:szCs w:val="20"/>
              </w:rPr>
            </w:pPr>
            <w:r>
              <w:rPr>
                <w:rFonts w:ascii="Arial Narrow" w:hAnsi="Arial Narrow"/>
                <w:b/>
                <w:bCs/>
                <w:sz w:val="20"/>
                <w:szCs w:val="20"/>
              </w:rPr>
              <w:t>Unit 5 – Standards</w:t>
            </w:r>
          </w:p>
          <w:p w:rsidR="00440B18" w:rsidRPr="005F0FD6" w:rsidRDefault="00440B18" w:rsidP="00684F68">
            <w:pPr>
              <w:rPr>
                <w:rFonts w:ascii="Arial Narrow" w:hAnsi="Arial Narrow"/>
                <w:b/>
                <w:bCs/>
                <w:sz w:val="20"/>
                <w:szCs w:val="20"/>
              </w:rPr>
            </w:pPr>
          </w:p>
          <w:p w:rsidR="00440B18" w:rsidRDefault="00440B18" w:rsidP="00440B18">
            <w:pPr>
              <w:pStyle w:val="TableParagraph"/>
              <w:tabs>
                <w:tab w:val="left" w:pos="769"/>
                <w:tab w:val="left" w:pos="1866"/>
                <w:tab w:val="left" w:pos="2442"/>
              </w:tabs>
              <w:spacing w:before="120" w:line="237" w:lineRule="auto"/>
              <w:ind w:left="75" w:right="101"/>
              <w:rPr>
                <w:rFonts w:ascii="Times New Roman" w:eastAsia="Times New Roman" w:hAnsi="Times New Roman" w:cs="Times New Roman"/>
                <w:sz w:val="18"/>
                <w:szCs w:val="18"/>
              </w:rPr>
            </w:pPr>
            <w:r>
              <w:rPr>
                <w:rFonts w:ascii="Times New Roman"/>
                <w:b/>
                <w:spacing w:val="-2"/>
                <w:sz w:val="18"/>
                <w:u w:val="single" w:color="000000"/>
              </w:rPr>
              <w:t>Solve</w:t>
            </w:r>
            <w:r>
              <w:rPr>
                <w:rFonts w:ascii="Times New Roman"/>
                <w:b/>
                <w:spacing w:val="-2"/>
                <w:sz w:val="18"/>
                <w:u w:val="single" w:color="000000"/>
              </w:rPr>
              <w:tab/>
            </w:r>
            <w:r>
              <w:rPr>
                <w:rFonts w:ascii="Times New Roman"/>
                <w:b/>
                <w:spacing w:val="-1"/>
                <w:sz w:val="18"/>
                <w:u w:val="single" w:color="000000"/>
              </w:rPr>
              <w:t>real-w</w:t>
            </w:r>
            <w:r>
              <w:rPr>
                <w:rFonts w:ascii="Times New Roman"/>
                <w:b/>
                <w:spacing w:val="-36"/>
                <w:sz w:val="18"/>
                <w:u w:val="single" w:color="000000"/>
              </w:rPr>
              <w:t xml:space="preserve"> </w:t>
            </w:r>
            <w:r>
              <w:rPr>
                <w:rFonts w:ascii="Times New Roman"/>
                <w:b/>
                <w:spacing w:val="-1"/>
                <w:sz w:val="18"/>
                <w:u w:val="single" w:color="000000"/>
              </w:rPr>
              <w:t>orld</w:t>
            </w:r>
            <w:r>
              <w:rPr>
                <w:rFonts w:ascii="Times New Roman"/>
                <w:b/>
                <w:spacing w:val="-1"/>
                <w:sz w:val="18"/>
                <w:u w:val="single" w:color="000000"/>
              </w:rPr>
              <w:tab/>
              <w:t>and</w:t>
            </w:r>
            <w:r>
              <w:rPr>
                <w:rFonts w:ascii="Times New Roman"/>
                <w:b/>
                <w:spacing w:val="-1"/>
                <w:sz w:val="18"/>
                <w:u w:val="single" w:color="000000"/>
              </w:rPr>
              <w:tab/>
            </w:r>
            <w:r>
              <w:rPr>
                <w:rFonts w:ascii="Times New Roman"/>
                <w:b/>
                <w:spacing w:val="-2"/>
                <w:sz w:val="18"/>
                <w:u w:val="single" w:color="000000"/>
              </w:rPr>
              <w:t>mathematical</w:t>
            </w:r>
            <w:r>
              <w:rPr>
                <w:rFonts w:ascii="Times New Roman"/>
                <w:b/>
                <w:spacing w:val="31"/>
                <w:sz w:val="18"/>
              </w:rPr>
              <w:t xml:space="preserve"> </w:t>
            </w:r>
            <w:r>
              <w:rPr>
                <w:rFonts w:ascii="Times New Roman"/>
                <w:b/>
                <w:spacing w:val="-2"/>
                <w:sz w:val="18"/>
                <w:u w:val="single" w:color="000000"/>
              </w:rPr>
              <w:t>problems</w:t>
            </w:r>
            <w:r>
              <w:rPr>
                <w:rFonts w:ascii="Times New Roman"/>
                <w:b/>
                <w:sz w:val="18"/>
                <w:u w:val="single" w:color="000000"/>
              </w:rPr>
              <w:t xml:space="preserve"> </w:t>
            </w:r>
            <w:r>
              <w:rPr>
                <w:rFonts w:ascii="Times New Roman"/>
                <w:b/>
                <w:spacing w:val="-1"/>
                <w:sz w:val="18"/>
                <w:u w:val="single" w:color="000000"/>
              </w:rPr>
              <w:t>involving</w:t>
            </w:r>
            <w:r>
              <w:rPr>
                <w:rFonts w:ascii="Times New Roman"/>
                <w:b/>
                <w:spacing w:val="4"/>
                <w:sz w:val="18"/>
                <w:u w:val="single" w:color="000000"/>
              </w:rPr>
              <w:t xml:space="preserv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1"/>
                <w:sz w:val="18"/>
                <w:u w:val="single" w:color="000000"/>
              </w:rPr>
              <w:t xml:space="preserve">surface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2"/>
                <w:sz w:val="18"/>
                <w:u w:val="single" w:color="000000"/>
              </w:rPr>
              <w:t>and</w:t>
            </w:r>
            <w:r>
              <w:rPr>
                <w:rFonts w:ascii="Times New Roman"/>
                <w:b/>
                <w:spacing w:val="49"/>
                <w:sz w:val="18"/>
              </w:rPr>
              <w:t xml:space="preserve"> </w:t>
            </w:r>
            <w:r>
              <w:rPr>
                <w:rFonts w:ascii="Times New Roman"/>
                <w:b/>
                <w:spacing w:val="-2"/>
                <w:sz w:val="18"/>
                <w:u w:val="single" w:color="000000"/>
              </w:rPr>
              <w:t>volume.</w:t>
            </w:r>
          </w:p>
          <w:p w:rsidR="00440B18" w:rsidRDefault="00440B18" w:rsidP="00440B18">
            <w:pPr>
              <w:pStyle w:val="TableParagraph"/>
              <w:spacing w:before="120" w:line="238" w:lineRule="auto"/>
              <w:ind w:left="75" w:right="99"/>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6.G.1</w:t>
            </w:r>
            <w:r>
              <w:rPr>
                <w:rFonts w:ascii="Times New Roman"/>
                <w:b/>
                <w:spacing w:val="28"/>
                <w:sz w:val="18"/>
              </w:rPr>
              <w:t xml:space="preserve"> </w:t>
            </w:r>
            <w:r>
              <w:rPr>
                <w:rFonts w:ascii="Times New Roman"/>
                <w:b/>
                <w:color w:val="FF0000"/>
                <w:sz w:val="18"/>
              </w:rPr>
              <w:t>Find</w:t>
            </w:r>
            <w:r>
              <w:rPr>
                <w:rFonts w:ascii="Times New Roman"/>
                <w:b/>
                <w:color w:val="FF0000"/>
                <w:spacing w:val="28"/>
                <w:sz w:val="18"/>
              </w:rPr>
              <w:t xml:space="preserve"> </w:t>
            </w:r>
            <w:r>
              <w:rPr>
                <w:rFonts w:ascii="Times New Roman"/>
                <w:b/>
                <w:color w:val="FF0000"/>
                <w:sz w:val="18"/>
              </w:rPr>
              <w:t>area</w:t>
            </w:r>
            <w:r>
              <w:rPr>
                <w:rFonts w:ascii="Times New Roman"/>
                <w:b/>
                <w:color w:val="FF0000"/>
                <w:spacing w:val="28"/>
                <w:sz w:val="18"/>
              </w:rPr>
              <w:t xml:space="preserve"> </w:t>
            </w:r>
            <w:r>
              <w:rPr>
                <w:rFonts w:ascii="Times New Roman"/>
                <w:b/>
                <w:color w:val="FF0000"/>
                <w:spacing w:val="-1"/>
                <w:sz w:val="18"/>
              </w:rPr>
              <w:t>of</w:t>
            </w:r>
            <w:r>
              <w:rPr>
                <w:rFonts w:ascii="Times New Roman"/>
                <w:b/>
                <w:color w:val="FF0000"/>
                <w:spacing w:val="30"/>
                <w:sz w:val="18"/>
              </w:rPr>
              <w:t xml:space="preserve"> </w:t>
            </w:r>
            <w:r>
              <w:rPr>
                <w:rFonts w:ascii="Times New Roman"/>
                <w:b/>
                <w:color w:val="FF0000"/>
                <w:sz w:val="18"/>
              </w:rPr>
              <w:t>right</w:t>
            </w:r>
            <w:r>
              <w:rPr>
                <w:rFonts w:ascii="Times New Roman"/>
                <w:b/>
                <w:color w:val="FF0000"/>
                <w:spacing w:val="27"/>
                <w:sz w:val="18"/>
              </w:rPr>
              <w:t xml:space="preserve"> </w:t>
            </w:r>
            <w:r>
              <w:rPr>
                <w:rFonts w:ascii="Times New Roman"/>
                <w:b/>
                <w:color w:val="FF0000"/>
                <w:sz w:val="18"/>
              </w:rPr>
              <w:t>triangles,</w:t>
            </w:r>
            <w:r>
              <w:rPr>
                <w:rFonts w:ascii="Times New Roman"/>
                <w:b/>
                <w:color w:val="FF0000"/>
                <w:spacing w:val="29"/>
                <w:sz w:val="18"/>
              </w:rPr>
              <w:t xml:space="preserve"> </w:t>
            </w:r>
            <w:r>
              <w:rPr>
                <w:rFonts w:ascii="Times New Roman"/>
                <w:b/>
                <w:color w:val="FF0000"/>
                <w:sz w:val="18"/>
              </w:rPr>
              <w:t>other</w:t>
            </w:r>
            <w:r>
              <w:rPr>
                <w:rFonts w:ascii="Times New Roman"/>
                <w:b/>
                <w:color w:val="FF0000"/>
                <w:spacing w:val="5"/>
                <w:sz w:val="18"/>
              </w:rPr>
              <w:t xml:space="preserve"> </w:t>
            </w:r>
            <w:r>
              <w:rPr>
                <w:rFonts w:ascii="Times New Roman"/>
                <w:b/>
                <w:color w:val="FF0000"/>
                <w:sz w:val="18"/>
              </w:rPr>
              <w:t>triangles,</w:t>
            </w:r>
            <w:r>
              <w:rPr>
                <w:rFonts w:ascii="Times New Roman"/>
                <w:b/>
                <w:color w:val="FF0000"/>
                <w:spacing w:val="9"/>
                <w:sz w:val="18"/>
              </w:rPr>
              <w:t xml:space="preserve"> </w:t>
            </w:r>
            <w:r>
              <w:rPr>
                <w:rFonts w:ascii="Times New Roman"/>
                <w:b/>
                <w:color w:val="FF0000"/>
                <w:sz w:val="18"/>
              </w:rPr>
              <w:t>quadrilaterals, and</w:t>
            </w:r>
            <w:r>
              <w:rPr>
                <w:rFonts w:ascii="Times New Roman"/>
                <w:b/>
                <w:color w:val="FF0000"/>
                <w:spacing w:val="24"/>
                <w:sz w:val="18"/>
              </w:rPr>
              <w:t xml:space="preserve"> </w:t>
            </w:r>
            <w:r>
              <w:rPr>
                <w:rFonts w:ascii="Times New Roman"/>
                <w:b/>
                <w:color w:val="FF0000"/>
                <w:sz w:val="18"/>
              </w:rPr>
              <w:t>polygons</w:t>
            </w:r>
            <w:r>
              <w:rPr>
                <w:rFonts w:ascii="Times New Roman"/>
                <w:b/>
                <w:color w:val="FF0000"/>
                <w:spacing w:val="43"/>
                <w:sz w:val="18"/>
              </w:rPr>
              <w:t xml:space="preserve"> </w:t>
            </w:r>
            <w:r>
              <w:rPr>
                <w:rFonts w:ascii="Times New Roman"/>
                <w:b/>
                <w:color w:val="FF0000"/>
                <w:spacing w:val="-1"/>
                <w:sz w:val="18"/>
              </w:rPr>
              <w:t>by</w:t>
            </w:r>
            <w:r>
              <w:rPr>
                <w:rFonts w:ascii="Times New Roman"/>
                <w:b/>
                <w:color w:val="FF0000"/>
                <w:spacing w:val="45"/>
                <w:sz w:val="18"/>
              </w:rPr>
              <w:t xml:space="preserve"> </w:t>
            </w:r>
            <w:r>
              <w:rPr>
                <w:rFonts w:ascii="Times New Roman"/>
                <w:b/>
                <w:color w:val="FF0000"/>
                <w:sz w:val="18"/>
              </w:rPr>
              <w:t>composing</w:t>
            </w:r>
            <w:r>
              <w:rPr>
                <w:rFonts w:ascii="Times New Roman"/>
                <w:b/>
                <w:color w:val="FF0000"/>
                <w:spacing w:val="42"/>
                <w:sz w:val="18"/>
              </w:rPr>
              <w:t xml:space="preserve"> </w:t>
            </w:r>
            <w:r>
              <w:rPr>
                <w:rFonts w:ascii="Times New Roman"/>
                <w:b/>
                <w:color w:val="FF0000"/>
                <w:spacing w:val="1"/>
                <w:sz w:val="18"/>
              </w:rPr>
              <w:t>into</w:t>
            </w:r>
            <w:r>
              <w:rPr>
                <w:rFonts w:ascii="Times New Roman"/>
                <w:b/>
                <w:color w:val="FF0000"/>
                <w:spacing w:val="42"/>
                <w:sz w:val="18"/>
              </w:rPr>
              <w:t xml:space="preserve"> </w:t>
            </w:r>
            <w:r>
              <w:rPr>
                <w:rFonts w:ascii="Times New Roman"/>
                <w:b/>
                <w:color w:val="FF0000"/>
                <w:sz w:val="18"/>
              </w:rPr>
              <w:t xml:space="preserve">rectangles </w:t>
            </w:r>
            <w:r>
              <w:rPr>
                <w:rFonts w:ascii="Times New Roman"/>
                <w:b/>
                <w:color w:val="FF0000"/>
                <w:spacing w:val="-1"/>
                <w:sz w:val="18"/>
              </w:rPr>
              <w:t>or</w:t>
            </w:r>
            <w:r>
              <w:rPr>
                <w:rFonts w:ascii="Times New Roman"/>
                <w:b/>
                <w:color w:val="FF0000"/>
                <w:spacing w:val="30"/>
                <w:sz w:val="18"/>
              </w:rPr>
              <w:t xml:space="preserve"> </w:t>
            </w:r>
            <w:r>
              <w:rPr>
                <w:rFonts w:ascii="Times New Roman"/>
                <w:b/>
                <w:color w:val="FF0000"/>
                <w:sz w:val="18"/>
              </w:rPr>
              <w:t>decomposing</w:t>
            </w:r>
            <w:r>
              <w:rPr>
                <w:rFonts w:ascii="Times New Roman"/>
                <w:b/>
                <w:color w:val="FF0000"/>
                <w:spacing w:val="43"/>
                <w:sz w:val="18"/>
              </w:rPr>
              <w:t xml:space="preserve"> </w:t>
            </w:r>
            <w:r>
              <w:rPr>
                <w:rFonts w:ascii="Times New Roman"/>
                <w:b/>
                <w:color w:val="FF0000"/>
                <w:spacing w:val="1"/>
                <w:sz w:val="18"/>
              </w:rPr>
              <w:t>into</w:t>
            </w:r>
            <w:r>
              <w:rPr>
                <w:rFonts w:ascii="Times New Roman"/>
                <w:b/>
                <w:color w:val="FF0000"/>
                <w:spacing w:val="41"/>
                <w:sz w:val="18"/>
              </w:rPr>
              <w:t xml:space="preserve"> </w:t>
            </w:r>
            <w:r>
              <w:rPr>
                <w:rFonts w:ascii="Times New Roman"/>
                <w:b/>
                <w:color w:val="FF0000"/>
                <w:sz w:val="18"/>
              </w:rPr>
              <w:t>triangles</w:t>
            </w:r>
            <w:r>
              <w:rPr>
                <w:rFonts w:ascii="Times New Roman"/>
                <w:b/>
                <w:color w:val="FF0000"/>
                <w:spacing w:val="44"/>
                <w:sz w:val="18"/>
              </w:rPr>
              <w:t xml:space="preserve"> </w:t>
            </w:r>
            <w:r>
              <w:rPr>
                <w:rFonts w:ascii="Times New Roman"/>
                <w:b/>
                <w:color w:val="FF0000"/>
                <w:sz w:val="18"/>
              </w:rPr>
              <w:t>and</w:t>
            </w:r>
            <w:r>
              <w:rPr>
                <w:rFonts w:ascii="Times New Roman"/>
                <w:b/>
                <w:color w:val="FF0000"/>
                <w:spacing w:val="43"/>
                <w:sz w:val="18"/>
              </w:rPr>
              <w:t xml:space="preserve"> </w:t>
            </w:r>
            <w:r>
              <w:rPr>
                <w:rFonts w:ascii="Times New Roman"/>
                <w:b/>
                <w:color w:val="FF0000"/>
                <w:sz w:val="18"/>
              </w:rPr>
              <w:t>other</w:t>
            </w:r>
            <w:r>
              <w:rPr>
                <w:rFonts w:ascii="Times New Roman"/>
                <w:b/>
                <w:color w:val="FF0000"/>
                <w:spacing w:val="28"/>
                <w:sz w:val="18"/>
              </w:rPr>
              <w:t xml:space="preserve"> </w:t>
            </w:r>
            <w:r>
              <w:rPr>
                <w:rFonts w:ascii="Times New Roman"/>
                <w:b/>
                <w:color w:val="FF0000"/>
                <w:sz w:val="18"/>
              </w:rPr>
              <w:t>shapes;</w:t>
            </w:r>
            <w:r>
              <w:rPr>
                <w:rFonts w:ascii="Times New Roman"/>
                <w:b/>
                <w:color w:val="FF0000"/>
                <w:spacing w:val="23"/>
                <w:sz w:val="18"/>
              </w:rPr>
              <w:t xml:space="preserve"> </w:t>
            </w:r>
            <w:r>
              <w:rPr>
                <w:rFonts w:ascii="Times New Roman"/>
                <w:b/>
                <w:color w:val="FF0000"/>
                <w:sz w:val="18"/>
              </w:rPr>
              <w:t>apply</w:t>
            </w:r>
            <w:r>
              <w:rPr>
                <w:rFonts w:ascii="Times New Roman"/>
                <w:b/>
                <w:color w:val="FF0000"/>
                <w:spacing w:val="22"/>
                <w:sz w:val="18"/>
              </w:rPr>
              <w:t xml:space="preserve"> </w:t>
            </w:r>
            <w:r>
              <w:rPr>
                <w:rFonts w:ascii="Times New Roman"/>
                <w:b/>
                <w:color w:val="FF0000"/>
                <w:sz w:val="18"/>
              </w:rPr>
              <w:t>these</w:t>
            </w:r>
            <w:r>
              <w:rPr>
                <w:rFonts w:ascii="Times New Roman"/>
                <w:b/>
                <w:color w:val="FF0000"/>
                <w:spacing w:val="20"/>
                <w:sz w:val="18"/>
              </w:rPr>
              <w:t xml:space="preserve"> </w:t>
            </w:r>
            <w:r>
              <w:rPr>
                <w:rFonts w:ascii="Times New Roman"/>
                <w:b/>
                <w:color w:val="FF0000"/>
                <w:sz w:val="18"/>
              </w:rPr>
              <w:t>techniques</w:t>
            </w:r>
            <w:r>
              <w:rPr>
                <w:rFonts w:ascii="Times New Roman"/>
                <w:b/>
                <w:color w:val="FF0000"/>
                <w:spacing w:val="23"/>
                <w:sz w:val="18"/>
              </w:rPr>
              <w:t xml:space="preserve"> </w:t>
            </w:r>
            <w:r>
              <w:rPr>
                <w:rFonts w:ascii="Times New Roman"/>
                <w:b/>
                <w:color w:val="FF0000"/>
                <w:spacing w:val="1"/>
                <w:sz w:val="18"/>
              </w:rPr>
              <w:t>in</w:t>
            </w:r>
            <w:r>
              <w:rPr>
                <w:rFonts w:ascii="Times New Roman"/>
                <w:b/>
                <w:color w:val="FF0000"/>
                <w:spacing w:val="19"/>
                <w:sz w:val="18"/>
              </w:rPr>
              <w:t xml:space="preserve"> </w:t>
            </w:r>
            <w:r>
              <w:rPr>
                <w:rFonts w:ascii="Times New Roman"/>
                <w:b/>
                <w:color w:val="FF0000"/>
                <w:sz w:val="18"/>
              </w:rPr>
              <w:t>the</w:t>
            </w:r>
            <w:r>
              <w:rPr>
                <w:rFonts w:ascii="Times New Roman"/>
                <w:b/>
                <w:color w:val="FF0000"/>
                <w:spacing w:val="30"/>
                <w:sz w:val="18"/>
              </w:rPr>
              <w:t xml:space="preserve"> </w:t>
            </w:r>
            <w:r>
              <w:rPr>
                <w:rFonts w:ascii="Times New Roman"/>
                <w:b/>
                <w:color w:val="FF0000"/>
                <w:sz w:val="18"/>
              </w:rPr>
              <w:t>context</w:t>
            </w:r>
            <w:r>
              <w:rPr>
                <w:rFonts w:ascii="Times New Roman"/>
                <w:b/>
                <w:color w:val="FF0000"/>
                <w:spacing w:val="34"/>
                <w:sz w:val="18"/>
              </w:rPr>
              <w:t xml:space="preserve"> </w:t>
            </w:r>
            <w:r>
              <w:rPr>
                <w:rFonts w:ascii="Times New Roman"/>
                <w:b/>
                <w:color w:val="FF0000"/>
                <w:spacing w:val="-1"/>
                <w:sz w:val="18"/>
              </w:rPr>
              <w:t>of</w:t>
            </w:r>
            <w:r>
              <w:rPr>
                <w:rFonts w:ascii="Times New Roman"/>
                <w:b/>
                <w:color w:val="FF0000"/>
                <w:spacing w:val="34"/>
                <w:sz w:val="18"/>
              </w:rPr>
              <w:t xml:space="preserve"> </w:t>
            </w:r>
            <w:r>
              <w:rPr>
                <w:rFonts w:ascii="Times New Roman"/>
                <w:b/>
                <w:color w:val="FF0000"/>
                <w:sz w:val="18"/>
              </w:rPr>
              <w:t>solving</w:t>
            </w:r>
            <w:r>
              <w:rPr>
                <w:rFonts w:ascii="Times New Roman"/>
                <w:b/>
                <w:color w:val="FF0000"/>
                <w:spacing w:val="35"/>
                <w:sz w:val="18"/>
              </w:rPr>
              <w:t xml:space="preserve"> </w:t>
            </w:r>
            <w:r>
              <w:rPr>
                <w:rFonts w:ascii="Times New Roman"/>
                <w:b/>
                <w:color w:val="FF0000"/>
                <w:sz w:val="18"/>
              </w:rPr>
              <w:t>real-world</w:t>
            </w:r>
            <w:r>
              <w:rPr>
                <w:rFonts w:ascii="Times New Roman"/>
                <w:b/>
                <w:color w:val="FF0000"/>
                <w:spacing w:val="32"/>
                <w:sz w:val="18"/>
              </w:rPr>
              <w:t xml:space="preserve"> </w:t>
            </w:r>
            <w:r>
              <w:rPr>
                <w:rFonts w:ascii="Times New Roman"/>
                <w:b/>
                <w:color w:val="FF0000"/>
                <w:sz w:val="18"/>
              </w:rPr>
              <w:t>and</w:t>
            </w:r>
            <w:r>
              <w:rPr>
                <w:rFonts w:ascii="Times New Roman"/>
                <w:b/>
                <w:color w:val="FF0000"/>
                <w:spacing w:val="26"/>
                <w:sz w:val="18"/>
              </w:rPr>
              <w:t xml:space="preserve"> </w:t>
            </w:r>
            <w:r>
              <w:rPr>
                <w:rFonts w:ascii="Times New Roman"/>
                <w:b/>
                <w:color w:val="FF0000"/>
                <w:sz w:val="18"/>
              </w:rPr>
              <w:t>mathematical</w:t>
            </w:r>
            <w:r>
              <w:rPr>
                <w:rFonts w:ascii="Times New Roman"/>
                <w:b/>
                <w:color w:val="FF0000"/>
                <w:spacing w:val="5"/>
                <w:sz w:val="18"/>
              </w:rPr>
              <w:t xml:space="preserve"> </w:t>
            </w:r>
            <w:r>
              <w:rPr>
                <w:rFonts w:ascii="Times New Roman"/>
                <w:b/>
                <w:color w:val="FF0000"/>
                <w:sz w:val="18"/>
              </w:rPr>
              <w:t>problems.</w:t>
            </w:r>
          </w:p>
          <w:p w:rsidR="00440B18" w:rsidRPr="0053523F" w:rsidRDefault="00440B18" w:rsidP="00440B18">
            <w:pPr>
              <w:pStyle w:val="TableParagraph"/>
              <w:spacing w:before="120" w:line="238" w:lineRule="auto"/>
              <w:ind w:left="75" w:right="100"/>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6.G.2</w:t>
            </w:r>
            <w:r>
              <w:rPr>
                <w:rFonts w:ascii="Times New Roman"/>
                <w:b/>
                <w:spacing w:val="36"/>
                <w:sz w:val="18"/>
              </w:rPr>
              <w:t xml:space="preserve"> </w:t>
            </w:r>
            <w:r w:rsidRPr="0053523F">
              <w:rPr>
                <w:rFonts w:ascii="Times New Roman"/>
                <w:b/>
                <w:sz w:val="18"/>
              </w:rPr>
              <w:t>Find</w:t>
            </w:r>
            <w:r w:rsidRPr="0053523F">
              <w:rPr>
                <w:rFonts w:ascii="Times New Roman"/>
                <w:b/>
                <w:spacing w:val="35"/>
                <w:sz w:val="18"/>
              </w:rPr>
              <w:t xml:space="preserve"> </w:t>
            </w:r>
            <w:r w:rsidRPr="0053523F">
              <w:rPr>
                <w:rFonts w:ascii="Times New Roman"/>
                <w:b/>
                <w:sz w:val="18"/>
              </w:rPr>
              <w:t>the</w:t>
            </w:r>
            <w:r w:rsidRPr="0053523F">
              <w:rPr>
                <w:rFonts w:ascii="Times New Roman"/>
                <w:b/>
                <w:spacing w:val="38"/>
                <w:sz w:val="18"/>
              </w:rPr>
              <w:t xml:space="preserve"> </w:t>
            </w:r>
            <w:r w:rsidRPr="0053523F">
              <w:rPr>
                <w:rFonts w:ascii="Times New Roman"/>
                <w:b/>
                <w:sz w:val="18"/>
              </w:rPr>
              <w:t>volume</w:t>
            </w:r>
            <w:r w:rsidRPr="0053523F">
              <w:rPr>
                <w:rFonts w:ascii="Times New Roman"/>
                <w:b/>
                <w:spacing w:val="41"/>
                <w:sz w:val="18"/>
              </w:rPr>
              <w:t xml:space="preserve"> </w:t>
            </w:r>
            <w:r w:rsidRPr="0053523F">
              <w:rPr>
                <w:rFonts w:ascii="Times New Roman"/>
                <w:b/>
                <w:spacing w:val="-1"/>
                <w:sz w:val="18"/>
              </w:rPr>
              <w:t>of</w:t>
            </w:r>
            <w:r w:rsidRPr="0053523F">
              <w:rPr>
                <w:rFonts w:ascii="Times New Roman"/>
                <w:b/>
                <w:spacing w:val="37"/>
                <w:sz w:val="18"/>
              </w:rPr>
              <w:t xml:space="preserve"> </w:t>
            </w:r>
            <w:r w:rsidRPr="0053523F">
              <w:rPr>
                <w:rFonts w:ascii="Times New Roman"/>
                <w:b/>
                <w:sz w:val="18"/>
              </w:rPr>
              <w:t>a</w:t>
            </w:r>
            <w:r w:rsidRPr="0053523F">
              <w:rPr>
                <w:rFonts w:ascii="Times New Roman"/>
                <w:b/>
                <w:spacing w:val="38"/>
                <w:sz w:val="18"/>
              </w:rPr>
              <w:t xml:space="preserve"> </w:t>
            </w:r>
            <w:r w:rsidRPr="0053523F">
              <w:rPr>
                <w:rFonts w:ascii="Times New Roman"/>
                <w:b/>
                <w:sz w:val="18"/>
              </w:rPr>
              <w:t>right</w:t>
            </w:r>
            <w:r w:rsidRPr="0053523F">
              <w:rPr>
                <w:rFonts w:ascii="Times New Roman"/>
                <w:b/>
                <w:spacing w:val="23"/>
                <w:sz w:val="18"/>
              </w:rPr>
              <w:t xml:space="preserve"> </w:t>
            </w:r>
            <w:r w:rsidRPr="0053523F">
              <w:rPr>
                <w:rFonts w:ascii="Times New Roman"/>
                <w:b/>
                <w:sz w:val="18"/>
              </w:rPr>
              <w:t>rectangular</w:t>
            </w:r>
            <w:r w:rsidRPr="0053523F">
              <w:rPr>
                <w:rFonts w:ascii="Times New Roman"/>
                <w:b/>
                <w:spacing w:val="13"/>
                <w:sz w:val="18"/>
              </w:rPr>
              <w:t xml:space="preserve"> </w:t>
            </w:r>
            <w:r w:rsidRPr="0053523F">
              <w:rPr>
                <w:rFonts w:ascii="Times New Roman"/>
                <w:b/>
                <w:sz w:val="18"/>
              </w:rPr>
              <w:t>prism</w:t>
            </w:r>
            <w:r w:rsidRPr="0053523F">
              <w:rPr>
                <w:rFonts w:ascii="Times New Roman"/>
                <w:b/>
                <w:spacing w:val="7"/>
                <w:sz w:val="18"/>
              </w:rPr>
              <w:t xml:space="preserve"> </w:t>
            </w:r>
            <w:r w:rsidRPr="0053523F">
              <w:rPr>
                <w:rFonts w:ascii="Times New Roman"/>
                <w:b/>
                <w:spacing w:val="1"/>
                <w:sz w:val="18"/>
              </w:rPr>
              <w:t>with</w:t>
            </w:r>
            <w:r w:rsidRPr="0053523F">
              <w:rPr>
                <w:rFonts w:ascii="Times New Roman"/>
                <w:b/>
                <w:spacing w:val="9"/>
                <w:sz w:val="18"/>
              </w:rPr>
              <w:t xml:space="preserve"> </w:t>
            </w:r>
            <w:r w:rsidRPr="0053523F">
              <w:rPr>
                <w:rFonts w:ascii="Times New Roman"/>
                <w:b/>
                <w:sz w:val="18"/>
              </w:rPr>
              <w:t>fractional</w:t>
            </w:r>
            <w:r w:rsidRPr="0053523F">
              <w:rPr>
                <w:rFonts w:ascii="Times New Roman"/>
                <w:b/>
                <w:spacing w:val="11"/>
                <w:sz w:val="18"/>
              </w:rPr>
              <w:t xml:space="preserve"> </w:t>
            </w:r>
            <w:r w:rsidRPr="0053523F">
              <w:rPr>
                <w:rFonts w:ascii="Times New Roman"/>
                <w:b/>
                <w:sz w:val="18"/>
              </w:rPr>
              <w:t>edge</w:t>
            </w:r>
            <w:r w:rsidRPr="0053523F">
              <w:rPr>
                <w:rFonts w:ascii="Times New Roman"/>
                <w:b/>
                <w:spacing w:val="40"/>
                <w:sz w:val="18"/>
              </w:rPr>
              <w:t xml:space="preserve"> </w:t>
            </w:r>
            <w:r w:rsidRPr="0053523F">
              <w:rPr>
                <w:rFonts w:ascii="Times New Roman"/>
                <w:b/>
                <w:sz w:val="18"/>
              </w:rPr>
              <w:t>lengths</w:t>
            </w:r>
            <w:r w:rsidRPr="0053523F">
              <w:rPr>
                <w:rFonts w:ascii="Times New Roman"/>
                <w:b/>
                <w:spacing w:val="12"/>
                <w:sz w:val="18"/>
              </w:rPr>
              <w:t xml:space="preserve"> </w:t>
            </w:r>
            <w:r w:rsidRPr="0053523F">
              <w:rPr>
                <w:rFonts w:ascii="Times New Roman"/>
                <w:b/>
                <w:spacing w:val="-1"/>
                <w:sz w:val="18"/>
              </w:rPr>
              <w:t>by</w:t>
            </w:r>
            <w:r w:rsidRPr="0053523F">
              <w:rPr>
                <w:rFonts w:ascii="Times New Roman"/>
                <w:b/>
                <w:spacing w:val="13"/>
                <w:sz w:val="18"/>
              </w:rPr>
              <w:t xml:space="preserve"> </w:t>
            </w:r>
            <w:r w:rsidRPr="0053523F">
              <w:rPr>
                <w:rFonts w:ascii="Times New Roman"/>
                <w:b/>
                <w:sz w:val="18"/>
              </w:rPr>
              <w:t>packing</w:t>
            </w:r>
            <w:r w:rsidRPr="0053523F">
              <w:rPr>
                <w:rFonts w:ascii="Times New Roman"/>
                <w:b/>
                <w:spacing w:val="11"/>
                <w:sz w:val="18"/>
              </w:rPr>
              <w:t xml:space="preserve"> </w:t>
            </w:r>
            <w:r w:rsidRPr="0053523F">
              <w:rPr>
                <w:rFonts w:ascii="Times New Roman"/>
                <w:b/>
                <w:sz w:val="18"/>
              </w:rPr>
              <w:t>it</w:t>
            </w:r>
            <w:r w:rsidRPr="0053523F">
              <w:rPr>
                <w:rFonts w:ascii="Times New Roman"/>
                <w:b/>
                <w:spacing w:val="10"/>
                <w:sz w:val="18"/>
              </w:rPr>
              <w:t xml:space="preserve"> </w:t>
            </w:r>
            <w:r w:rsidRPr="0053523F">
              <w:rPr>
                <w:rFonts w:ascii="Times New Roman"/>
                <w:b/>
                <w:spacing w:val="1"/>
                <w:sz w:val="18"/>
              </w:rPr>
              <w:t>with</w:t>
            </w:r>
            <w:r w:rsidRPr="0053523F">
              <w:rPr>
                <w:rFonts w:ascii="Times New Roman"/>
                <w:b/>
                <w:spacing w:val="11"/>
                <w:sz w:val="18"/>
              </w:rPr>
              <w:t xml:space="preserve"> </w:t>
            </w:r>
            <w:r w:rsidRPr="0053523F">
              <w:rPr>
                <w:rFonts w:ascii="Times New Roman"/>
                <w:b/>
                <w:sz w:val="18"/>
              </w:rPr>
              <w:t>unit</w:t>
            </w:r>
            <w:r w:rsidRPr="0053523F">
              <w:rPr>
                <w:rFonts w:ascii="Times New Roman"/>
                <w:b/>
                <w:spacing w:val="12"/>
                <w:sz w:val="18"/>
              </w:rPr>
              <w:t xml:space="preserve"> </w:t>
            </w:r>
            <w:r w:rsidRPr="0053523F">
              <w:rPr>
                <w:rFonts w:ascii="Times New Roman"/>
                <w:b/>
                <w:sz w:val="18"/>
              </w:rPr>
              <w:t>cubes</w:t>
            </w:r>
            <w:r w:rsidRPr="0053523F">
              <w:rPr>
                <w:rFonts w:ascii="Times New Roman"/>
                <w:b/>
                <w:spacing w:val="12"/>
                <w:sz w:val="18"/>
              </w:rPr>
              <w:t xml:space="preserve"> </w:t>
            </w:r>
            <w:r w:rsidRPr="0053523F">
              <w:rPr>
                <w:rFonts w:ascii="Times New Roman"/>
                <w:b/>
                <w:sz w:val="18"/>
              </w:rPr>
              <w:t>of</w:t>
            </w:r>
            <w:r w:rsidRPr="0053523F">
              <w:rPr>
                <w:rFonts w:ascii="Times New Roman"/>
                <w:b/>
                <w:spacing w:val="10"/>
                <w:sz w:val="18"/>
              </w:rPr>
              <w:t xml:space="preserve"> </w:t>
            </w:r>
            <w:r w:rsidRPr="0053523F">
              <w:rPr>
                <w:rFonts w:ascii="Times New Roman"/>
                <w:b/>
                <w:sz w:val="18"/>
              </w:rPr>
              <w:t>the</w:t>
            </w:r>
            <w:r w:rsidRPr="0053523F">
              <w:rPr>
                <w:rFonts w:ascii="Times New Roman"/>
                <w:b/>
                <w:spacing w:val="29"/>
                <w:sz w:val="18"/>
              </w:rPr>
              <w:t xml:space="preserve"> </w:t>
            </w:r>
            <w:r w:rsidRPr="0053523F">
              <w:rPr>
                <w:rFonts w:ascii="Times New Roman"/>
                <w:b/>
                <w:sz w:val="18"/>
              </w:rPr>
              <w:t>appropriate</w:t>
            </w:r>
            <w:r w:rsidRPr="0053523F">
              <w:rPr>
                <w:rFonts w:ascii="Times New Roman"/>
                <w:b/>
                <w:spacing w:val="26"/>
                <w:sz w:val="18"/>
              </w:rPr>
              <w:t xml:space="preserve"> </w:t>
            </w:r>
            <w:r w:rsidRPr="0053523F">
              <w:rPr>
                <w:rFonts w:ascii="Times New Roman"/>
                <w:b/>
                <w:spacing w:val="-1"/>
                <w:sz w:val="18"/>
              </w:rPr>
              <w:t>unit</w:t>
            </w:r>
            <w:r w:rsidRPr="0053523F">
              <w:rPr>
                <w:rFonts w:ascii="Times New Roman"/>
                <w:b/>
                <w:spacing w:val="24"/>
                <w:sz w:val="18"/>
              </w:rPr>
              <w:t xml:space="preserve"> </w:t>
            </w:r>
            <w:r w:rsidRPr="0053523F">
              <w:rPr>
                <w:rFonts w:ascii="Times New Roman"/>
                <w:b/>
                <w:sz w:val="18"/>
              </w:rPr>
              <w:t>fraction</w:t>
            </w:r>
            <w:r w:rsidRPr="0053523F">
              <w:rPr>
                <w:rFonts w:ascii="Times New Roman"/>
                <w:b/>
                <w:spacing w:val="25"/>
                <w:sz w:val="18"/>
              </w:rPr>
              <w:t xml:space="preserve"> </w:t>
            </w:r>
            <w:r w:rsidRPr="0053523F">
              <w:rPr>
                <w:rFonts w:ascii="Times New Roman"/>
                <w:b/>
                <w:sz w:val="18"/>
              </w:rPr>
              <w:t>edge</w:t>
            </w:r>
            <w:r w:rsidRPr="0053523F">
              <w:rPr>
                <w:rFonts w:ascii="Times New Roman"/>
                <w:b/>
                <w:spacing w:val="26"/>
                <w:sz w:val="18"/>
              </w:rPr>
              <w:t xml:space="preserve"> </w:t>
            </w:r>
            <w:r w:rsidRPr="0053523F">
              <w:rPr>
                <w:rFonts w:ascii="Times New Roman"/>
                <w:b/>
                <w:sz w:val="18"/>
              </w:rPr>
              <w:t>lengths</w:t>
            </w:r>
            <w:r w:rsidRPr="0053523F">
              <w:rPr>
                <w:rFonts w:ascii="Times New Roman"/>
                <w:b/>
                <w:spacing w:val="24"/>
                <w:sz w:val="18"/>
              </w:rPr>
              <w:t xml:space="preserve"> </w:t>
            </w:r>
            <w:r w:rsidRPr="0053523F">
              <w:rPr>
                <w:rFonts w:ascii="Times New Roman"/>
                <w:b/>
                <w:sz w:val="18"/>
              </w:rPr>
              <w:t>(1/2</w:t>
            </w:r>
            <w:r w:rsidRPr="0053523F">
              <w:rPr>
                <w:rFonts w:ascii="Times New Roman"/>
                <w:b/>
                <w:spacing w:val="30"/>
                <w:sz w:val="18"/>
              </w:rPr>
              <w:t xml:space="preserve"> </w:t>
            </w:r>
            <w:r w:rsidRPr="0053523F">
              <w:rPr>
                <w:rFonts w:ascii="Times New Roman"/>
                <w:b/>
                <w:sz w:val="18"/>
              </w:rPr>
              <w:t>u),</w:t>
            </w:r>
            <w:r w:rsidRPr="0053523F">
              <w:rPr>
                <w:rFonts w:ascii="Times New Roman"/>
                <w:b/>
                <w:spacing w:val="8"/>
                <w:sz w:val="18"/>
              </w:rPr>
              <w:t xml:space="preserve"> </w:t>
            </w:r>
            <w:r w:rsidRPr="0053523F">
              <w:rPr>
                <w:rFonts w:ascii="Times New Roman"/>
                <w:b/>
                <w:sz w:val="18"/>
              </w:rPr>
              <w:t>and</w:t>
            </w:r>
            <w:r w:rsidRPr="0053523F">
              <w:rPr>
                <w:rFonts w:ascii="Times New Roman"/>
                <w:b/>
                <w:spacing w:val="8"/>
                <w:sz w:val="18"/>
              </w:rPr>
              <w:t xml:space="preserve"> </w:t>
            </w:r>
            <w:r w:rsidRPr="0053523F">
              <w:rPr>
                <w:rFonts w:ascii="Times New Roman"/>
                <w:b/>
                <w:sz w:val="18"/>
              </w:rPr>
              <w:t>show</w:t>
            </w:r>
            <w:r w:rsidRPr="0053523F">
              <w:rPr>
                <w:rFonts w:ascii="Times New Roman"/>
                <w:b/>
                <w:spacing w:val="12"/>
                <w:sz w:val="18"/>
              </w:rPr>
              <w:t xml:space="preserve"> </w:t>
            </w:r>
            <w:r w:rsidRPr="0053523F">
              <w:rPr>
                <w:rFonts w:ascii="Times New Roman"/>
                <w:b/>
                <w:spacing w:val="-1"/>
                <w:sz w:val="18"/>
              </w:rPr>
              <w:t>that</w:t>
            </w:r>
            <w:r w:rsidRPr="0053523F">
              <w:rPr>
                <w:rFonts w:ascii="Times New Roman"/>
                <w:b/>
                <w:spacing w:val="10"/>
                <w:sz w:val="18"/>
              </w:rPr>
              <w:t xml:space="preserve"> </w:t>
            </w:r>
            <w:r w:rsidRPr="0053523F">
              <w:rPr>
                <w:rFonts w:ascii="Times New Roman"/>
                <w:b/>
                <w:sz w:val="18"/>
              </w:rPr>
              <w:t>the</w:t>
            </w:r>
            <w:r w:rsidRPr="0053523F">
              <w:rPr>
                <w:rFonts w:ascii="Times New Roman"/>
                <w:b/>
                <w:spacing w:val="9"/>
                <w:sz w:val="18"/>
              </w:rPr>
              <w:t xml:space="preserve"> </w:t>
            </w:r>
            <w:r w:rsidRPr="0053523F">
              <w:rPr>
                <w:rFonts w:ascii="Times New Roman"/>
                <w:b/>
                <w:sz w:val="18"/>
              </w:rPr>
              <w:t>volume</w:t>
            </w:r>
            <w:r w:rsidRPr="0053523F">
              <w:rPr>
                <w:rFonts w:ascii="Times New Roman"/>
                <w:b/>
                <w:spacing w:val="9"/>
                <w:sz w:val="18"/>
              </w:rPr>
              <w:t xml:space="preserve"> </w:t>
            </w:r>
            <w:r w:rsidRPr="0053523F">
              <w:rPr>
                <w:rFonts w:ascii="Times New Roman"/>
                <w:b/>
                <w:spacing w:val="1"/>
                <w:sz w:val="18"/>
              </w:rPr>
              <w:t>is</w:t>
            </w:r>
            <w:r w:rsidRPr="0053523F">
              <w:rPr>
                <w:rFonts w:ascii="Times New Roman"/>
                <w:b/>
                <w:spacing w:val="9"/>
                <w:sz w:val="18"/>
              </w:rPr>
              <w:t xml:space="preserve"> </w:t>
            </w:r>
            <w:r w:rsidRPr="0053523F">
              <w:rPr>
                <w:rFonts w:ascii="Times New Roman"/>
                <w:b/>
                <w:sz w:val="18"/>
              </w:rPr>
              <w:t>the</w:t>
            </w:r>
            <w:r w:rsidRPr="0053523F">
              <w:rPr>
                <w:rFonts w:ascii="Times New Roman"/>
                <w:b/>
                <w:spacing w:val="7"/>
                <w:sz w:val="18"/>
              </w:rPr>
              <w:t xml:space="preserve"> </w:t>
            </w:r>
            <w:r w:rsidRPr="0053523F">
              <w:rPr>
                <w:rFonts w:ascii="Times New Roman"/>
                <w:b/>
                <w:sz w:val="18"/>
              </w:rPr>
              <w:t>same</w:t>
            </w:r>
            <w:r w:rsidRPr="0053523F">
              <w:rPr>
                <w:rFonts w:ascii="Times New Roman"/>
                <w:b/>
                <w:spacing w:val="11"/>
                <w:sz w:val="18"/>
              </w:rPr>
              <w:t xml:space="preserve"> </w:t>
            </w:r>
            <w:r w:rsidRPr="0053523F">
              <w:rPr>
                <w:rFonts w:ascii="Times New Roman"/>
                <w:b/>
                <w:spacing w:val="-1"/>
                <w:sz w:val="18"/>
              </w:rPr>
              <w:t>as</w:t>
            </w:r>
            <w:r w:rsidRPr="0053523F">
              <w:rPr>
                <w:rFonts w:ascii="Times New Roman"/>
                <w:b/>
                <w:spacing w:val="23"/>
                <w:sz w:val="18"/>
              </w:rPr>
              <w:t xml:space="preserve"> </w:t>
            </w:r>
            <w:r w:rsidRPr="0053523F">
              <w:rPr>
                <w:rFonts w:ascii="Times New Roman"/>
                <w:b/>
                <w:sz w:val="18"/>
              </w:rPr>
              <w:t>would</w:t>
            </w:r>
            <w:r w:rsidRPr="0053523F">
              <w:rPr>
                <w:rFonts w:ascii="Times New Roman"/>
                <w:b/>
                <w:spacing w:val="11"/>
                <w:sz w:val="18"/>
              </w:rPr>
              <w:t xml:space="preserve"> </w:t>
            </w:r>
            <w:r w:rsidRPr="0053523F">
              <w:rPr>
                <w:rFonts w:ascii="Times New Roman"/>
                <w:b/>
                <w:sz w:val="18"/>
              </w:rPr>
              <w:t>be</w:t>
            </w:r>
            <w:r w:rsidRPr="0053523F">
              <w:rPr>
                <w:rFonts w:ascii="Times New Roman"/>
                <w:b/>
                <w:spacing w:val="12"/>
                <w:sz w:val="18"/>
              </w:rPr>
              <w:t xml:space="preserve"> </w:t>
            </w:r>
            <w:r w:rsidRPr="0053523F">
              <w:rPr>
                <w:rFonts w:ascii="Times New Roman"/>
                <w:b/>
                <w:sz w:val="18"/>
              </w:rPr>
              <w:t>found</w:t>
            </w:r>
            <w:r w:rsidRPr="0053523F">
              <w:rPr>
                <w:rFonts w:ascii="Times New Roman"/>
                <w:b/>
                <w:spacing w:val="11"/>
                <w:sz w:val="18"/>
              </w:rPr>
              <w:t xml:space="preserve"> </w:t>
            </w:r>
            <w:r w:rsidRPr="0053523F">
              <w:rPr>
                <w:rFonts w:ascii="Times New Roman"/>
                <w:b/>
                <w:spacing w:val="-1"/>
                <w:sz w:val="18"/>
              </w:rPr>
              <w:t>by</w:t>
            </w:r>
            <w:r w:rsidRPr="0053523F">
              <w:rPr>
                <w:rFonts w:ascii="Times New Roman"/>
                <w:b/>
                <w:spacing w:val="16"/>
                <w:sz w:val="18"/>
              </w:rPr>
              <w:t xml:space="preserve"> </w:t>
            </w:r>
            <w:r w:rsidRPr="0053523F">
              <w:rPr>
                <w:rFonts w:ascii="Times New Roman"/>
                <w:b/>
                <w:sz w:val="18"/>
              </w:rPr>
              <w:t>multiplying</w:t>
            </w:r>
            <w:r w:rsidRPr="0053523F">
              <w:rPr>
                <w:rFonts w:ascii="Times New Roman"/>
                <w:b/>
                <w:spacing w:val="14"/>
                <w:sz w:val="18"/>
              </w:rPr>
              <w:t xml:space="preserve"> </w:t>
            </w:r>
            <w:r w:rsidRPr="0053523F">
              <w:rPr>
                <w:rFonts w:ascii="Times New Roman"/>
                <w:b/>
                <w:sz w:val="18"/>
              </w:rPr>
              <w:t>the</w:t>
            </w:r>
            <w:r w:rsidRPr="0053523F">
              <w:rPr>
                <w:rFonts w:ascii="Times New Roman"/>
                <w:b/>
                <w:spacing w:val="12"/>
                <w:sz w:val="18"/>
              </w:rPr>
              <w:t xml:space="preserve"> </w:t>
            </w:r>
            <w:r w:rsidRPr="0053523F">
              <w:rPr>
                <w:rFonts w:ascii="Times New Roman"/>
                <w:b/>
                <w:sz w:val="18"/>
              </w:rPr>
              <w:t>edge</w:t>
            </w:r>
            <w:r w:rsidRPr="0053523F">
              <w:rPr>
                <w:rFonts w:ascii="Times New Roman"/>
                <w:b/>
                <w:spacing w:val="28"/>
                <w:sz w:val="18"/>
              </w:rPr>
              <w:t xml:space="preserve"> </w:t>
            </w:r>
            <w:r w:rsidRPr="0053523F">
              <w:rPr>
                <w:rFonts w:ascii="Times New Roman"/>
                <w:b/>
                <w:sz w:val="18"/>
              </w:rPr>
              <w:t>lengths</w:t>
            </w:r>
            <w:r w:rsidRPr="0053523F">
              <w:rPr>
                <w:rFonts w:ascii="Times New Roman"/>
                <w:b/>
                <w:spacing w:val="14"/>
                <w:sz w:val="18"/>
              </w:rPr>
              <w:t xml:space="preserve"> </w:t>
            </w:r>
            <w:r w:rsidRPr="0053523F">
              <w:rPr>
                <w:rFonts w:ascii="Times New Roman"/>
                <w:b/>
                <w:sz w:val="18"/>
              </w:rPr>
              <w:t>of</w:t>
            </w:r>
            <w:r w:rsidRPr="0053523F">
              <w:rPr>
                <w:rFonts w:ascii="Times New Roman"/>
                <w:b/>
                <w:spacing w:val="14"/>
                <w:sz w:val="18"/>
              </w:rPr>
              <w:t xml:space="preserve"> </w:t>
            </w:r>
            <w:r w:rsidRPr="0053523F">
              <w:rPr>
                <w:rFonts w:ascii="Times New Roman"/>
                <w:b/>
                <w:sz w:val="18"/>
              </w:rPr>
              <w:t>the</w:t>
            </w:r>
            <w:r w:rsidRPr="0053523F">
              <w:rPr>
                <w:rFonts w:ascii="Times New Roman"/>
                <w:b/>
                <w:spacing w:val="16"/>
                <w:sz w:val="18"/>
              </w:rPr>
              <w:t xml:space="preserve"> </w:t>
            </w:r>
            <w:r w:rsidRPr="0053523F">
              <w:rPr>
                <w:rFonts w:ascii="Times New Roman"/>
                <w:b/>
                <w:spacing w:val="-1"/>
                <w:sz w:val="18"/>
              </w:rPr>
              <w:t>prism.</w:t>
            </w:r>
            <w:r w:rsidRPr="0053523F">
              <w:rPr>
                <w:rFonts w:ascii="Times New Roman"/>
                <w:b/>
                <w:spacing w:val="18"/>
                <w:sz w:val="18"/>
              </w:rPr>
              <w:t xml:space="preserve"> </w:t>
            </w:r>
            <w:r w:rsidRPr="0053523F">
              <w:rPr>
                <w:rFonts w:ascii="Times New Roman"/>
                <w:b/>
                <w:spacing w:val="-1"/>
                <w:sz w:val="18"/>
              </w:rPr>
              <w:t>Apply</w:t>
            </w:r>
            <w:r w:rsidRPr="0053523F">
              <w:rPr>
                <w:rFonts w:ascii="Times New Roman"/>
                <w:b/>
                <w:spacing w:val="16"/>
                <w:sz w:val="18"/>
              </w:rPr>
              <w:t xml:space="preserve"> </w:t>
            </w:r>
            <w:r w:rsidRPr="0053523F">
              <w:rPr>
                <w:rFonts w:ascii="Times New Roman"/>
                <w:b/>
                <w:sz w:val="18"/>
              </w:rPr>
              <w:t>the</w:t>
            </w:r>
            <w:r w:rsidRPr="0053523F">
              <w:rPr>
                <w:rFonts w:ascii="Times New Roman"/>
                <w:b/>
                <w:spacing w:val="14"/>
                <w:sz w:val="18"/>
              </w:rPr>
              <w:t xml:space="preserve"> </w:t>
            </w:r>
            <w:r w:rsidRPr="0053523F">
              <w:rPr>
                <w:rFonts w:ascii="Times New Roman"/>
                <w:b/>
                <w:sz w:val="18"/>
              </w:rPr>
              <w:t>formulas</w:t>
            </w:r>
            <w:r w:rsidRPr="0053523F">
              <w:rPr>
                <w:rFonts w:ascii="Times New Roman"/>
                <w:b/>
                <w:spacing w:val="14"/>
                <w:sz w:val="18"/>
              </w:rPr>
              <w:t xml:space="preserve"> </w:t>
            </w:r>
            <w:r w:rsidRPr="0053523F">
              <w:rPr>
                <w:rFonts w:ascii="Times New Roman"/>
                <w:b/>
                <w:sz w:val="18"/>
              </w:rPr>
              <w:t>V=</w:t>
            </w:r>
            <w:r w:rsidRPr="0053523F">
              <w:rPr>
                <w:rFonts w:ascii="Times New Roman"/>
                <w:b/>
                <w:spacing w:val="5"/>
                <w:sz w:val="18"/>
              </w:rPr>
              <w:t xml:space="preserve"> </w:t>
            </w:r>
            <w:r w:rsidRPr="0053523F">
              <w:rPr>
                <w:rFonts w:ascii="Times New Roman"/>
                <w:b/>
                <w:sz w:val="18"/>
              </w:rPr>
              <w:t>(length)</w:t>
            </w:r>
            <w:r w:rsidRPr="0053523F">
              <w:rPr>
                <w:rFonts w:ascii="Times New Roman"/>
                <w:b/>
                <w:spacing w:val="5"/>
                <w:sz w:val="18"/>
              </w:rPr>
              <w:t xml:space="preserve"> </w:t>
            </w:r>
            <w:r w:rsidRPr="0053523F">
              <w:rPr>
                <w:rFonts w:ascii="Times New Roman"/>
                <w:b/>
                <w:sz w:val="18"/>
              </w:rPr>
              <w:t>x</w:t>
            </w:r>
            <w:r w:rsidRPr="0053523F">
              <w:rPr>
                <w:rFonts w:ascii="Times New Roman"/>
                <w:b/>
                <w:spacing w:val="9"/>
                <w:sz w:val="18"/>
              </w:rPr>
              <w:t xml:space="preserve"> </w:t>
            </w:r>
            <w:r w:rsidRPr="0053523F">
              <w:rPr>
                <w:rFonts w:ascii="Times New Roman"/>
                <w:b/>
                <w:sz w:val="18"/>
              </w:rPr>
              <w:t>(width)</w:t>
            </w:r>
            <w:r w:rsidRPr="0053523F">
              <w:rPr>
                <w:rFonts w:ascii="Times New Roman"/>
                <w:b/>
                <w:spacing w:val="5"/>
                <w:sz w:val="18"/>
              </w:rPr>
              <w:t xml:space="preserve"> </w:t>
            </w:r>
            <w:r w:rsidRPr="0053523F">
              <w:rPr>
                <w:rFonts w:ascii="Times New Roman"/>
                <w:b/>
                <w:sz w:val="18"/>
              </w:rPr>
              <w:t>x</w:t>
            </w:r>
            <w:r w:rsidRPr="0053523F">
              <w:rPr>
                <w:rFonts w:ascii="Times New Roman"/>
                <w:b/>
                <w:spacing w:val="9"/>
                <w:sz w:val="18"/>
              </w:rPr>
              <w:t xml:space="preserve"> </w:t>
            </w:r>
            <w:r w:rsidRPr="0053523F">
              <w:rPr>
                <w:rFonts w:ascii="Times New Roman"/>
                <w:b/>
                <w:sz w:val="18"/>
              </w:rPr>
              <w:t>(height)</w:t>
            </w:r>
            <w:r w:rsidRPr="0053523F">
              <w:rPr>
                <w:rFonts w:ascii="Times New Roman"/>
                <w:b/>
                <w:spacing w:val="10"/>
                <w:sz w:val="18"/>
              </w:rPr>
              <w:t xml:space="preserve"> </w:t>
            </w:r>
            <w:r w:rsidRPr="0053523F">
              <w:rPr>
                <w:rFonts w:ascii="Times New Roman"/>
                <w:b/>
                <w:sz w:val="18"/>
              </w:rPr>
              <w:t>and</w:t>
            </w:r>
            <w:r w:rsidRPr="0053523F">
              <w:rPr>
                <w:rFonts w:ascii="Times New Roman"/>
                <w:b/>
                <w:spacing w:val="6"/>
                <w:sz w:val="18"/>
              </w:rPr>
              <w:t xml:space="preserve"> </w:t>
            </w:r>
            <w:r w:rsidRPr="0053523F">
              <w:rPr>
                <w:rFonts w:ascii="Times New Roman"/>
                <w:b/>
                <w:spacing w:val="-1"/>
                <w:sz w:val="18"/>
              </w:rPr>
              <w:t>V=</w:t>
            </w:r>
            <w:r w:rsidRPr="0053523F">
              <w:rPr>
                <w:rFonts w:ascii="Times New Roman"/>
                <w:b/>
                <w:spacing w:val="8"/>
                <w:sz w:val="18"/>
              </w:rPr>
              <w:t xml:space="preserve"> </w:t>
            </w:r>
            <w:r w:rsidRPr="0053523F">
              <w:rPr>
                <w:rFonts w:ascii="Times New Roman"/>
                <w:b/>
                <w:sz w:val="18"/>
              </w:rPr>
              <w:t>(area</w:t>
            </w:r>
            <w:r w:rsidRPr="0053523F">
              <w:rPr>
                <w:rFonts w:ascii="Times New Roman"/>
                <w:b/>
                <w:spacing w:val="30"/>
                <w:sz w:val="18"/>
              </w:rPr>
              <w:t xml:space="preserve"> </w:t>
            </w:r>
            <w:r w:rsidRPr="0053523F">
              <w:rPr>
                <w:rFonts w:ascii="Times New Roman"/>
                <w:b/>
                <w:spacing w:val="-1"/>
                <w:sz w:val="18"/>
              </w:rPr>
              <w:t>of</w:t>
            </w:r>
            <w:r w:rsidRPr="0053523F">
              <w:rPr>
                <w:rFonts w:ascii="Times New Roman"/>
                <w:b/>
                <w:spacing w:val="22"/>
                <w:sz w:val="18"/>
              </w:rPr>
              <w:t xml:space="preserve"> </w:t>
            </w:r>
            <w:r w:rsidRPr="0053523F">
              <w:rPr>
                <w:rFonts w:ascii="Times New Roman"/>
                <w:b/>
                <w:sz w:val="18"/>
              </w:rPr>
              <w:t>base)</w:t>
            </w:r>
            <w:r w:rsidRPr="0053523F">
              <w:rPr>
                <w:rFonts w:ascii="Times New Roman"/>
                <w:b/>
                <w:spacing w:val="19"/>
                <w:sz w:val="18"/>
              </w:rPr>
              <w:t xml:space="preserve"> </w:t>
            </w:r>
            <w:r w:rsidRPr="0053523F">
              <w:rPr>
                <w:rFonts w:ascii="Times New Roman"/>
                <w:b/>
                <w:sz w:val="18"/>
              </w:rPr>
              <w:t>x</w:t>
            </w:r>
            <w:r w:rsidRPr="0053523F">
              <w:rPr>
                <w:rFonts w:ascii="Times New Roman"/>
                <w:b/>
                <w:spacing w:val="23"/>
                <w:sz w:val="18"/>
              </w:rPr>
              <w:t xml:space="preserve"> </w:t>
            </w:r>
            <w:r w:rsidRPr="0053523F">
              <w:rPr>
                <w:rFonts w:ascii="Times New Roman"/>
                <w:b/>
                <w:sz w:val="18"/>
              </w:rPr>
              <w:t>(height)</w:t>
            </w:r>
            <w:r w:rsidRPr="0053523F">
              <w:rPr>
                <w:rFonts w:ascii="Times New Roman"/>
                <w:b/>
                <w:spacing w:val="19"/>
                <w:sz w:val="18"/>
              </w:rPr>
              <w:t xml:space="preserve"> </w:t>
            </w:r>
            <w:r w:rsidRPr="0053523F">
              <w:rPr>
                <w:rFonts w:ascii="Times New Roman"/>
                <w:b/>
                <w:spacing w:val="1"/>
                <w:sz w:val="18"/>
              </w:rPr>
              <w:t>to</w:t>
            </w:r>
            <w:r w:rsidRPr="0053523F">
              <w:rPr>
                <w:rFonts w:ascii="Times New Roman"/>
                <w:b/>
                <w:spacing w:val="18"/>
                <w:sz w:val="18"/>
              </w:rPr>
              <w:t xml:space="preserve"> </w:t>
            </w:r>
            <w:r w:rsidRPr="0053523F">
              <w:rPr>
                <w:rFonts w:ascii="Times New Roman"/>
                <w:b/>
                <w:sz w:val="18"/>
              </w:rPr>
              <w:t>find</w:t>
            </w:r>
            <w:r w:rsidRPr="0053523F">
              <w:rPr>
                <w:rFonts w:ascii="Times New Roman"/>
                <w:b/>
                <w:spacing w:val="20"/>
                <w:sz w:val="18"/>
              </w:rPr>
              <w:t xml:space="preserve"> </w:t>
            </w:r>
            <w:r w:rsidRPr="0053523F">
              <w:rPr>
                <w:rFonts w:ascii="Times New Roman"/>
                <w:b/>
                <w:sz w:val="18"/>
              </w:rPr>
              <w:t>volumes</w:t>
            </w:r>
            <w:r w:rsidRPr="0053523F">
              <w:rPr>
                <w:rFonts w:ascii="Times New Roman"/>
                <w:b/>
                <w:spacing w:val="21"/>
                <w:sz w:val="18"/>
              </w:rPr>
              <w:t xml:space="preserve"> </w:t>
            </w:r>
            <w:r w:rsidRPr="0053523F">
              <w:rPr>
                <w:rFonts w:ascii="Times New Roman"/>
                <w:b/>
                <w:spacing w:val="-1"/>
                <w:sz w:val="18"/>
              </w:rPr>
              <w:t>of</w:t>
            </w:r>
            <w:r w:rsidRPr="0053523F">
              <w:rPr>
                <w:rFonts w:ascii="Times New Roman"/>
                <w:b/>
                <w:spacing w:val="22"/>
                <w:sz w:val="18"/>
              </w:rPr>
              <w:t xml:space="preserve"> </w:t>
            </w:r>
            <w:r w:rsidRPr="0053523F">
              <w:rPr>
                <w:rFonts w:ascii="Times New Roman"/>
                <w:b/>
                <w:sz w:val="18"/>
              </w:rPr>
              <w:t>right</w:t>
            </w:r>
            <w:r w:rsidRPr="0053523F">
              <w:rPr>
                <w:rFonts w:ascii="Times New Roman"/>
                <w:b/>
                <w:spacing w:val="25"/>
                <w:sz w:val="18"/>
              </w:rPr>
              <w:t xml:space="preserve"> </w:t>
            </w:r>
            <w:r w:rsidRPr="0053523F">
              <w:rPr>
                <w:rFonts w:ascii="Times New Roman"/>
                <w:b/>
                <w:sz w:val="18"/>
              </w:rPr>
              <w:t>rectangular</w:t>
            </w:r>
            <w:r w:rsidRPr="0053523F">
              <w:rPr>
                <w:rFonts w:ascii="Times New Roman"/>
                <w:b/>
                <w:spacing w:val="38"/>
                <w:sz w:val="18"/>
              </w:rPr>
              <w:t xml:space="preserve"> </w:t>
            </w:r>
            <w:r w:rsidRPr="0053523F">
              <w:rPr>
                <w:rFonts w:ascii="Times New Roman"/>
                <w:b/>
                <w:sz w:val="18"/>
              </w:rPr>
              <w:t>prisms</w:t>
            </w:r>
            <w:r w:rsidRPr="0053523F">
              <w:rPr>
                <w:rFonts w:ascii="Times New Roman"/>
                <w:b/>
                <w:spacing w:val="39"/>
                <w:sz w:val="18"/>
              </w:rPr>
              <w:t xml:space="preserve"> </w:t>
            </w:r>
            <w:r w:rsidRPr="0053523F">
              <w:rPr>
                <w:rFonts w:ascii="Times New Roman"/>
                <w:b/>
                <w:spacing w:val="1"/>
                <w:sz w:val="18"/>
              </w:rPr>
              <w:t>with</w:t>
            </w:r>
            <w:r w:rsidRPr="0053523F">
              <w:rPr>
                <w:rFonts w:ascii="Times New Roman"/>
                <w:b/>
                <w:spacing w:val="40"/>
                <w:sz w:val="18"/>
              </w:rPr>
              <w:t xml:space="preserve"> </w:t>
            </w:r>
            <w:r w:rsidRPr="0053523F">
              <w:rPr>
                <w:rFonts w:ascii="Times New Roman"/>
                <w:b/>
                <w:sz w:val="18"/>
              </w:rPr>
              <w:t>fractional</w:t>
            </w:r>
            <w:r w:rsidRPr="0053523F">
              <w:rPr>
                <w:rFonts w:ascii="Times New Roman"/>
                <w:b/>
                <w:spacing w:val="39"/>
                <w:sz w:val="18"/>
              </w:rPr>
              <w:t xml:space="preserve"> </w:t>
            </w:r>
            <w:r w:rsidRPr="0053523F">
              <w:rPr>
                <w:rFonts w:ascii="Times New Roman"/>
                <w:b/>
                <w:sz w:val="18"/>
              </w:rPr>
              <w:t>edge</w:t>
            </w:r>
            <w:r w:rsidRPr="0053523F">
              <w:rPr>
                <w:rFonts w:ascii="Times New Roman"/>
                <w:b/>
                <w:spacing w:val="28"/>
                <w:sz w:val="18"/>
              </w:rPr>
              <w:t xml:space="preserve"> </w:t>
            </w:r>
            <w:r w:rsidRPr="0053523F">
              <w:rPr>
                <w:rFonts w:ascii="Times New Roman"/>
                <w:b/>
                <w:sz w:val="18"/>
              </w:rPr>
              <w:t>lengths</w:t>
            </w:r>
            <w:r w:rsidRPr="0053523F">
              <w:rPr>
                <w:rFonts w:ascii="Times New Roman"/>
                <w:b/>
                <w:spacing w:val="17"/>
                <w:sz w:val="18"/>
              </w:rPr>
              <w:t xml:space="preserve"> </w:t>
            </w:r>
            <w:r w:rsidRPr="0053523F">
              <w:rPr>
                <w:rFonts w:ascii="Times New Roman"/>
                <w:b/>
                <w:spacing w:val="1"/>
                <w:sz w:val="18"/>
              </w:rPr>
              <w:t>in</w:t>
            </w:r>
            <w:r w:rsidRPr="0053523F">
              <w:rPr>
                <w:rFonts w:ascii="Times New Roman"/>
                <w:b/>
                <w:spacing w:val="18"/>
                <w:sz w:val="18"/>
              </w:rPr>
              <w:t xml:space="preserve"> </w:t>
            </w:r>
            <w:r w:rsidRPr="0053523F">
              <w:rPr>
                <w:rFonts w:ascii="Times New Roman"/>
                <w:b/>
                <w:sz w:val="18"/>
              </w:rPr>
              <w:t>the</w:t>
            </w:r>
            <w:r w:rsidRPr="0053523F">
              <w:rPr>
                <w:rFonts w:ascii="Times New Roman"/>
                <w:b/>
                <w:spacing w:val="19"/>
                <w:sz w:val="18"/>
              </w:rPr>
              <w:t xml:space="preserve"> </w:t>
            </w:r>
            <w:r w:rsidRPr="0053523F">
              <w:rPr>
                <w:rFonts w:ascii="Times New Roman"/>
                <w:b/>
                <w:sz w:val="18"/>
              </w:rPr>
              <w:t>context</w:t>
            </w:r>
            <w:r w:rsidRPr="0053523F">
              <w:rPr>
                <w:rFonts w:ascii="Times New Roman"/>
                <w:b/>
                <w:spacing w:val="17"/>
                <w:sz w:val="18"/>
              </w:rPr>
              <w:t xml:space="preserve"> </w:t>
            </w:r>
            <w:r w:rsidRPr="0053523F">
              <w:rPr>
                <w:rFonts w:ascii="Times New Roman"/>
                <w:b/>
                <w:sz w:val="18"/>
              </w:rPr>
              <w:t>of</w:t>
            </w:r>
            <w:r w:rsidRPr="0053523F">
              <w:rPr>
                <w:rFonts w:ascii="Times New Roman"/>
                <w:b/>
                <w:spacing w:val="17"/>
                <w:sz w:val="18"/>
              </w:rPr>
              <w:t xml:space="preserve"> </w:t>
            </w:r>
            <w:r w:rsidRPr="0053523F">
              <w:rPr>
                <w:rFonts w:ascii="Times New Roman"/>
                <w:b/>
                <w:sz w:val="18"/>
              </w:rPr>
              <w:t>solving</w:t>
            </w:r>
            <w:r w:rsidRPr="0053523F">
              <w:rPr>
                <w:rFonts w:ascii="Times New Roman"/>
                <w:b/>
                <w:spacing w:val="18"/>
                <w:sz w:val="18"/>
              </w:rPr>
              <w:t xml:space="preserve"> </w:t>
            </w:r>
            <w:r w:rsidRPr="0053523F">
              <w:rPr>
                <w:rFonts w:ascii="Times New Roman"/>
                <w:b/>
                <w:sz w:val="18"/>
              </w:rPr>
              <w:t>real-world</w:t>
            </w:r>
            <w:r w:rsidRPr="0053523F">
              <w:rPr>
                <w:rFonts w:ascii="Times New Roman"/>
                <w:b/>
                <w:spacing w:val="30"/>
                <w:sz w:val="18"/>
              </w:rPr>
              <w:t xml:space="preserve"> </w:t>
            </w:r>
            <w:r w:rsidRPr="0053523F">
              <w:rPr>
                <w:rFonts w:ascii="Times New Roman"/>
                <w:b/>
                <w:sz w:val="18"/>
              </w:rPr>
              <w:t>and</w:t>
            </w:r>
            <w:r w:rsidRPr="0053523F">
              <w:rPr>
                <w:rFonts w:ascii="Times New Roman"/>
                <w:b/>
                <w:spacing w:val="3"/>
                <w:sz w:val="18"/>
              </w:rPr>
              <w:t xml:space="preserve"> </w:t>
            </w:r>
            <w:r w:rsidRPr="0053523F">
              <w:rPr>
                <w:rFonts w:ascii="Times New Roman"/>
                <w:b/>
                <w:sz w:val="18"/>
              </w:rPr>
              <w:t>mathematical</w:t>
            </w:r>
            <w:r w:rsidRPr="0053523F">
              <w:rPr>
                <w:rFonts w:ascii="Times New Roman"/>
                <w:b/>
                <w:spacing w:val="3"/>
                <w:sz w:val="18"/>
              </w:rPr>
              <w:t xml:space="preserve"> </w:t>
            </w:r>
            <w:r w:rsidRPr="0053523F">
              <w:rPr>
                <w:rFonts w:ascii="Times New Roman"/>
                <w:b/>
                <w:sz w:val="18"/>
              </w:rPr>
              <w:t>problems.</w:t>
            </w:r>
          </w:p>
          <w:p w:rsidR="00446F54" w:rsidRPr="0053523F" w:rsidRDefault="00440B18" w:rsidP="00440B18">
            <w:pPr>
              <w:rPr>
                <w:rFonts w:ascii="Arial Narrow" w:hAnsi="Arial Narrow"/>
                <w:b/>
                <w:bCs/>
                <w:color w:val="C00000"/>
                <w:sz w:val="20"/>
                <w:szCs w:val="20"/>
              </w:rPr>
            </w:pPr>
            <w:r w:rsidRPr="0053523F">
              <w:rPr>
                <w:b/>
                <w:color w:val="C00000"/>
                <w:spacing w:val="1"/>
                <w:sz w:val="18"/>
              </w:rPr>
              <w:t>M</w:t>
            </w:r>
            <w:r w:rsidRPr="0053523F">
              <w:rPr>
                <w:b/>
                <w:color w:val="C00000"/>
                <w:sz w:val="18"/>
                <w:szCs w:val="18"/>
              </w:rPr>
              <w:t>GSE</w:t>
            </w:r>
            <w:r w:rsidRPr="0053523F">
              <w:rPr>
                <w:b/>
                <w:color w:val="C00000"/>
                <w:spacing w:val="1"/>
                <w:sz w:val="18"/>
              </w:rPr>
              <w:t>6.G.4</w:t>
            </w:r>
            <w:r w:rsidRPr="0053523F">
              <w:rPr>
                <w:b/>
                <w:color w:val="C00000"/>
                <w:spacing w:val="2"/>
                <w:sz w:val="18"/>
              </w:rPr>
              <w:t xml:space="preserve"> </w:t>
            </w:r>
            <w:r w:rsidRPr="0053523F">
              <w:rPr>
                <w:b/>
                <w:color w:val="C00000"/>
                <w:spacing w:val="-1"/>
                <w:sz w:val="18"/>
              </w:rPr>
              <w:t>Represent</w:t>
            </w:r>
            <w:r w:rsidRPr="0053523F">
              <w:rPr>
                <w:b/>
                <w:color w:val="C00000"/>
                <w:spacing w:val="44"/>
                <w:sz w:val="18"/>
              </w:rPr>
              <w:t xml:space="preserve"> </w:t>
            </w:r>
            <w:r w:rsidRPr="0053523F">
              <w:rPr>
                <w:b/>
                <w:color w:val="C00000"/>
                <w:spacing w:val="-1"/>
                <w:sz w:val="18"/>
              </w:rPr>
              <w:t>three-dimensional</w:t>
            </w:r>
            <w:r w:rsidRPr="0053523F">
              <w:rPr>
                <w:b/>
                <w:color w:val="C00000"/>
                <w:spacing w:val="32"/>
                <w:sz w:val="18"/>
              </w:rPr>
              <w:t xml:space="preserve"> </w:t>
            </w:r>
            <w:r w:rsidRPr="0053523F">
              <w:rPr>
                <w:b/>
                <w:color w:val="C00000"/>
                <w:spacing w:val="-1"/>
                <w:sz w:val="18"/>
              </w:rPr>
              <w:t>figures</w:t>
            </w:r>
            <w:r w:rsidRPr="0053523F">
              <w:rPr>
                <w:b/>
                <w:color w:val="C00000"/>
                <w:spacing w:val="28"/>
                <w:sz w:val="18"/>
              </w:rPr>
              <w:t xml:space="preserve"> </w:t>
            </w:r>
            <w:r w:rsidRPr="0053523F">
              <w:rPr>
                <w:b/>
                <w:color w:val="C00000"/>
                <w:sz w:val="18"/>
              </w:rPr>
              <w:t>using</w:t>
            </w:r>
            <w:r w:rsidRPr="0053523F">
              <w:rPr>
                <w:b/>
                <w:color w:val="C00000"/>
                <w:spacing w:val="28"/>
                <w:sz w:val="18"/>
              </w:rPr>
              <w:t xml:space="preserve"> </w:t>
            </w:r>
            <w:r w:rsidRPr="0053523F">
              <w:rPr>
                <w:b/>
                <w:color w:val="C00000"/>
                <w:sz w:val="18"/>
              </w:rPr>
              <w:t>nets</w:t>
            </w:r>
            <w:r w:rsidRPr="0053523F">
              <w:rPr>
                <w:b/>
                <w:color w:val="C00000"/>
                <w:spacing w:val="31"/>
                <w:sz w:val="18"/>
              </w:rPr>
              <w:t xml:space="preserve"> </w:t>
            </w:r>
            <w:r w:rsidRPr="0053523F">
              <w:rPr>
                <w:b/>
                <w:color w:val="C00000"/>
                <w:spacing w:val="-1"/>
                <w:sz w:val="18"/>
              </w:rPr>
              <w:t>made</w:t>
            </w:r>
            <w:r w:rsidRPr="0053523F">
              <w:rPr>
                <w:b/>
                <w:color w:val="C00000"/>
                <w:spacing w:val="31"/>
                <w:sz w:val="18"/>
              </w:rPr>
              <w:t xml:space="preserve"> </w:t>
            </w:r>
            <w:r w:rsidRPr="0053523F">
              <w:rPr>
                <w:b/>
                <w:color w:val="C00000"/>
                <w:sz w:val="18"/>
              </w:rPr>
              <w:t>up</w:t>
            </w:r>
            <w:r w:rsidRPr="0053523F">
              <w:rPr>
                <w:b/>
                <w:color w:val="C00000"/>
                <w:spacing w:val="30"/>
                <w:sz w:val="18"/>
              </w:rPr>
              <w:t xml:space="preserve"> </w:t>
            </w:r>
            <w:r w:rsidRPr="0053523F">
              <w:rPr>
                <w:b/>
                <w:color w:val="C00000"/>
                <w:sz w:val="18"/>
              </w:rPr>
              <w:t>of</w:t>
            </w:r>
            <w:r w:rsidRPr="0053523F">
              <w:rPr>
                <w:b/>
                <w:color w:val="C00000"/>
                <w:spacing w:val="27"/>
                <w:sz w:val="18"/>
              </w:rPr>
              <w:t xml:space="preserve"> </w:t>
            </w:r>
            <w:r w:rsidRPr="0053523F">
              <w:rPr>
                <w:b/>
                <w:color w:val="C00000"/>
                <w:spacing w:val="-1"/>
                <w:sz w:val="18"/>
              </w:rPr>
              <w:t>rectangles</w:t>
            </w:r>
            <w:r w:rsidRPr="0053523F">
              <w:rPr>
                <w:b/>
                <w:color w:val="C00000"/>
                <w:spacing w:val="28"/>
                <w:sz w:val="18"/>
              </w:rPr>
              <w:t xml:space="preserve"> </w:t>
            </w:r>
            <w:r w:rsidRPr="0053523F">
              <w:rPr>
                <w:b/>
                <w:color w:val="C00000"/>
                <w:sz w:val="18"/>
              </w:rPr>
              <w:t>and</w:t>
            </w:r>
            <w:r w:rsidRPr="0053523F">
              <w:rPr>
                <w:b/>
                <w:color w:val="C00000"/>
                <w:spacing w:val="24"/>
                <w:sz w:val="18"/>
              </w:rPr>
              <w:t xml:space="preserve"> </w:t>
            </w:r>
            <w:r w:rsidRPr="0053523F">
              <w:rPr>
                <w:b/>
                <w:color w:val="C00000"/>
                <w:spacing w:val="-1"/>
                <w:sz w:val="18"/>
              </w:rPr>
              <w:t>triangles,</w:t>
            </w:r>
            <w:r w:rsidRPr="0053523F">
              <w:rPr>
                <w:b/>
                <w:color w:val="C00000"/>
                <w:spacing w:val="27"/>
                <w:sz w:val="18"/>
              </w:rPr>
              <w:t xml:space="preserve"> </w:t>
            </w:r>
            <w:r w:rsidRPr="0053523F">
              <w:rPr>
                <w:b/>
                <w:color w:val="C00000"/>
                <w:sz w:val="18"/>
              </w:rPr>
              <w:t>and</w:t>
            </w:r>
            <w:r w:rsidRPr="0053523F">
              <w:rPr>
                <w:b/>
                <w:color w:val="C00000"/>
                <w:spacing w:val="25"/>
                <w:sz w:val="18"/>
              </w:rPr>
              <w:t xml:space="preserve"> </w:t>
            </w:r>
            <w:r w:rsidRPr="0053523F">
              <w:rPr>
                <w:b/>
                <w:color w:val="C00000"/>
                <w:sz w:val="18"/>
              </w:rPr>
              <w:t>use</w:t>
            </w:r>
            <w:r w:rsidRPr="0053523F">
              <w:rPr>
                <w:b/>
                <w:color w:val="C00000"/>
                <w:spacing w:val="26"/>
                <w:sz w:val="18"/>
              </w:rPr>
              <w:t xml:space="preserve"> </w:t>
            </w:r>
            <w:r w:rsidRPr="0053523F">
              <w:rPr>
                <w:b/>
                <w:color w:val="C00000"/>
                <w:sz w:val="18"/>
              </w:rPr>
              <w:t>the</w:t>
            </w:r>
            <w:r w:rsidRPr="0053523F">
              <w:rPr>
                <w:b/>
                <w:color w:val="C00000"/>
                <w:spacing w:val="23"/>
                <w:sz w:val="18"/>
              </w:rPr>
              <w:t xml:space="preserve"> </w:t>
            </w:r>
            <w:r w:rsidRPr="0053523F">
              <w:rPr>
                <w:b/>
                <w:color w:val="C00000"/>
                <w:sz w:val="18"/>
              </w:rPr>
              <w:t>nets</w:t>
            </w:r>
            <w:r w:rsidRPr="0053523F">
              <w:rPr>
                <w:b/>
                <w:color w:val="C00000"/>
                <w:spacing w:val="26"/>
                <w:sz w:val="18"/>
              </w:rPr>
              <w:t xml:space="preserve"> </w:t>
            </w:r>
            <w:r w:rsidRPr="0053523F">
              <w:rPr>
                <w:b/>
                <w:color w:val="C00000"/>
                <w:spacing w:val="-1"/>
                <w:sz w:val="18"/>
              </w:rPr>
              <w:t>to</w:t>
            </w:r>
            <w:r w:rsidRPr="0053523F">
              <w:rPr>
                <w:b/>
                <w:color w:val="C00000"/>
                <w:spacing w:val="30"/>
                <w:sz w:val="18"/>
              </w:rPr>
              <w:t xml:space="preserve"> </w:t>
            </w:r>
            <w:r w:rsidRPr="0053523F">
              <w:rPr>
                <w:b/>
                <w:color w:val="C00000"/>
                <w:spacing w:val="-2"/>
                <w:sz w:val="18"/>
              </w:rPr>
              <w:t>find</w:t>
            </w:r>
            <w:r w:rsidRPr="0053523F">
              <w:rPr>
                <w:b/>
                <w:color w:val="C00000"/>
                <w:spacing w:val="25"/>
                <w:sz w:val="18"/>
              </w:rPr>
              <w:t xml:space="preserve"> </w:t>
            </w:r>
            <w:r w:rsidRPr="0053523F">
              <w:rPr>
                <w:b/>
                <w:color w:val="C00000"/>
                <w:sz w:val="18"/>
              </w:rPr>
              <w:t>the</w:t>
            </w:r>
            <w:r w:rsidRPr="0053523F">
              <w:rPr>
                <w:b/>
                <w:color w:val="C00000"/>
                <w:spacing w:val="26"/>
                <w:sz w:val="18"/>
              </w:rPr>
              <w:t xml:space="preserve"> </w:t>
            </w:r>
            <w:r w:rsidRPr="0053523F">
              <w:rPr>
                <w:b/>
                <w:color w:val="C00000"/>
                <w:spacing w:val="-2"/>
                <w:sz w:val="18"/>
              </w:rPr>
              <w:t>surface</w:t>
            </w:r>
            <w:r w:rsidRPr="0053523F">
              <w:rPr>
                <w:b/>
                <w:color w:val="C00000"/>
                <w:spacing w:val="30"/>
                <w:sz w:val="18"/>
              </w:rPr>
              <w:t xml:space="preserve"> </w:t>
            </w:r>
            <w:r w:rsidRPr="0053523F">
              <w:rPr>
                <w:b/>
                <w:color w:val="C00000"/>
                <w:spacing w:val="-1"/>
                <w:sz w:val="18"/>
              </w:rPr>
              <w:t xml:space="preserve">area </w:t>
            </w:r>
            <w:r w:rsidRPr="0053523F">
              <w:rPr>
                <w:b/>
                <w:color w:val="C00000"/>
                <w:sz w:val="18"/>
              </w:rPr>
              <w:t>of</w:t>
            </w:r>
            <w:r w:rsidRPr="0053523F">
              <w:rPr>
                <w:b/>
                <w:color w:val="C00000"/>
                <w:spacing w:val="-5"/>
                <w:sz w:val="18"/>
              </w:rPr>
              <w:t xml:space="preserve"> </w:t>
            </w:r>
            <w:r w:rsidRPr="0053523F">
              <w:rPr>
                <w:b/>
                <w:color w:val="C00000"/>
                <w:spacing w:val="-1"/>
                <w:sz w:val="18"/>
              </w:rPr>
              <w:t>these</w:t>
            </w:r>
            <w:r w:rsidRPr="0053523F">
              <w:rPr>
                <w:b/>
                <w:color w:val="C00000"/>
                <w:spacing w:val="4"/>
                <w:sz w:val="18"/>
              </w:rPr>
              <w:t xml:space="preserve"> </w:t>
            </w:r>
            <w:r w:rsidRPr="0053523F">
              <w:rPr>
                <w:b/>
                <w:color w:val="C00000"/>
                <w:spacing w:val="-1"/>
                <w:sz w:val="18"/>
              </w:rPr>
              <w:t>figures.</w:t>
            </w:r>
            <w:r w:rsidRPr="0053523F">
              <w:rPr>
                <w:b/>
                <w:color w:val="C00000"/>
                <w:spacing w:val="8"/>
                <w:sz w:val="18"/>
              </w:rPr>
              <w:t xml:space="preserve"> </w:t>
            </w:r>
            <w:r w:rsidRPr="0053523F">
              <w:rPr>
                <w:b/>
                <w:color w:val="C00000"/>
                <w:spacing w:val="-1"/>
                <w:sz w:val="18"/>
              </w:rPr>
              <w:t>Apply</w:t>
            </w:r>
            <w:r w:rsidRPr="0053523F">
              <w:rPr>
                <w:b/>
                <w:color w:val="C00000"/>
                <w:spacing w:val="-6"/>
                <w:sz w:val="18"/>
              </w:rPr>
              <w:t xml:space="preserve"> </w:t>
            </w:r>
            <w:r w:rsidRPr="0053523F">
              <w:rPr>
                <w:b/>
                <w:color w:val="C00000"/>
                <w:spacing w:val="-1"/>
                <w:sz w:val="18"/>
              </w:rPr>
              <w:t>these</w:t>
            </w:r>
            <w:r w:rsidRPr="0053523F">
              <w:rPr>
                <w:b/>
                <w:color w:val="C00000"/>
                <w:spacing w:val="4"/>
                <w:sz w:val="18"/>
              </w:rPr>
              <w:t xml:space="preserve"> </w:t>
            </w:r>
            <w:r w:rsidRPr="0053523F">
              <w:rPr>
                <w:b/>
                <w:color w:val="C00000"/>
                <w:spacing w:val="-1"/>
                <w:sz w:val="18"/>
              </w:rPr>
              <w:t>techniques</w:t>
            </w:r>
            <w:r w:rsidRPr="0053523F">
              <w:rPr>
                <w:b/>
                <w:color w:val="C00000"/>
                <w:spacing w:val="-3"/>
                <w:sz w:val="18"/>
              </w:rPr>
              <w:t xml:space="preserve"> </w:t>
            </w:r>
            <w:r w:rsidRPr="0053523F">
              <w:rPr>
                <w:b/>
                <w:color w:val="C00000"/>
                <w:sz w:val="18"/>
              </w:rPr>
              <w:t>in</w:t>
            </w:r>
            <w:r w:rsidRPr="0053523F">
              <w:rPr>
                <w:b/>
                <w:color w:val="C00000"/>
                <w:spacing w:val="45"/>
                <w:sz w:val="18"/>
              </w:rPr>
              <w:t xml:space="preserve"> </w:t>
            </w:r>
            <w:r w:rsidRPr="0053523F">
              <w:rPr>
                <w:b/>
                <w:color w:val="C00000"/>
                <w:spacing w:val="-1"/>
                <w:sz w:val="18"/>
              </w:rPr>
              <w:t>the</w:t>
            </w:r>
            <w:r w:rsidRPr="0053523F">
              <w:rPr>
                <w:b/>
                <w:color w:val="C00000"/>
                <w:spacing w:val="13"/>
                <w:sz w:val="18"/>
              </w:rPr>
              <w:t xml:space="preserve"> </w:t>
            </w:r>
            <w:r w:rsidRPr="0053523F">
              <w:rPr>
                <w:b/>
                <w:color w:val="C00000"/>
                <w:spacing w:val="-1"/>
                <w:sz w:val="18"/>
              </w:rPr>
              <w:t>context</w:t>
            </w:r>
            <w:r w:rsidRPr="0053523F">
              <w:rPr>
                <w:b/>
                <w:color w:val="C00000"/>
                <w:spacing w:val="17"/>
                <w:sz w:val="18"/>
              </w:rPr>
              <w:t xml:space="preserve"> </w:t>
            </w:r>
            <w:r w:rsidRPr="0053523F">
              <w:rPr>
                <w:b/>
                <w:color w:val="C00000"/>
                <w:sz w:val="18"/>
              </w:rPr>
              <w:t>of</w:t>
            </w:r>
            <w:r w:rsidRPr="0053523F">
              <w:rPr>
                <w:b/>
                <w:color w:val="C00000"/>
                <w:spacing w:val="9"/>
                <w:sz w:val="18"/>
              </w:rPr>
              <w:t xml:space="preserve"> </w:t>
            </w:r>
            <w:r w:rsidRPr="0053523F">
              <w:rPr>
                <w:b/>
                <w:color w:val="C00000"/>
                <w:spacing w:val="-1"/>
                <w:sz w:val="18"/>
              </w:rPr>
              <w:t>solving</w:t>
            </w:r>
            <w:r w:rsidRPr="0053523F">
              <w:rPr>
                <w:b/>
                <w:color w:val="C00000"/>
                <w:spacing w:val="13"/>
                <w:sz w:val="18"/>
              </w:rPr>
              <w:t xml:space="preserve"> </w:t>
            </w:r>
            <w:r w:rsidRPr="0053523F">
              <w:rPr>
                <w:b/>
                <w:color w:val="C00000"/>
                <w:spacing w:val="-1"/>
                <w:sz w:val="18"/>
              </w:rPr>
              <w:t>real-world</w:t>
            </w:r>
            <w:r w:rsidRPr="0053523F">
              <w:rPr>
                <w:b/>
                <w:color w:val="C00000"/>
                <w:spacing w:val="18"/>
                <w:sz w:val="18"/>
              </w:rPr>
              <w:t xml:space="preserve"> </w:t>
            </w:r>
            <w:r w:rsidRPr="0053523F">
              <w:rPr>
                <w:b/>
                <w:color w:val="C00000"/>
                <w:sz w:val="18"/>
              </w:rPr>
              <w:t>and</w:t>
            </w:r>
            <w:r w:rsidRPr="0053523F">
              <w:rPr>
                <w:b/>
                <w:color w:val="C00000"/>
                <w:spacing w:val="38"/>
                <w:sz w:val="18"/>
              </w:rPr>
              <w:t xml:space="preserve"> </w:t>
            </w:r>
            <w:r w:rsidRPr="0053523F">
              <w:rPr>
                <w:b/>
                <w:color w:val="C00000"/>
                <w:spacing w:val="-1"/>
                <w:sz w:val="18"/>
              </w:rPr>
              <w:t>mathematical</w:t>
            </w:r>
            <w:r w:rsidRPr="0053523F">
              <w:rPr>
                <w:b/>
                <w:color w:val="C00000"/>
                <w:sz w:val="18"/>
              </w:rPr>
              <w:t xml:space="preserve"> </w:t>
            </w:r>
            <w:r w:rsidRPr="0053523F">
              <w:rPr>
                <w:b/>
                <w:color w:val="C00000"/>
                <w:spacing w:val="-1"/>
                <w:sz w:val="18"/>
              </w:rPr>
              <w:t>problems.</w:t>
            </w:r>
          </w:p>
          <w:p w:rsidR="00821CA4" w:rsidRPr="0053523F" w:rsidRDefault="00076159" w:rsidP="00684F68">
            <w:pPr>
              <w:rPr>
                <w:rFonts w:ascii="Arial Narrow" w:hAnsi="Arial Narrow"/>
                <w:b/>
                <w:bCs/>
                <w:color w:val="C00000"/>
                <w:sz w:val="20"/>
                <w:szCs w:val="20"/>
              </w:rPr>
            </w:pPr>
            <w:r w:rsidRPr="0053523F">
              <w:rPr>
                <w:rFonts w:ascii="Arial Narrow" w:hAnsi="Arial Narrow"/>
                <w:b/>
                <w:bCs/>
                <w:color w:val="C00000"/>
                <w:sz w:val="20"/>
                <w:szCs w:val="20"/>
              </w:rPr>
              <w:tab/>
            </w:r>
          </w:p>
          <w:p w:rsidR="00CA671A" w:rsidRPr="0053523F" w:rsidRDefault="00CA671A" w:rsidP="00684F68">
            <w:pPr>
              <w:rPr>
                <w:rFonts w:ascii="Arial Narrow" w:hAnsi="Arial Narrow"/>
                <w:b/>
                <w:bCs/>
                <w:sz w:val="20"/>
                <w:szCs w:val="20"/>
              </w:rPr>
            </w:pPr>
            <w:r w:rsidRPr="0053523F">
              <w:rPr>
                <w:rFonts w:ascii="Arial Narrow" w:hAnsi="Arial Narrow"/>
                <w:b/>
                <w:bCs/>
                <w:sz w:val="20"/>
                <w:szCs w:val="20"/>
              </w:rPr>
              <w:t xml:space="preserve"> </w:t>
            </w:r>
          </w:p>
          <w:p w:rsidR="00CA671A" w:rsidRPr="005F0FD6" w:rsidRDefault="00CA671A" w:rsidP="00684F68">
            <w:pPr>
              <w:rPr>
                <w:rFonts w:ascii="Arial Narrow" w:hAnsi="Arial Narrow"/>
                <w:b/>
                <w:bCs/>
                <w:sz w:val="20"/>
                <w:szCs w:val="20"/>
              </w:rPr>
            </w:pPr>
          </w:p>
        </w:tc>
        <w:tc>
          <w:tcPr>
            <w:tcW w:w="5017" w:type="dxa"/>
          </w:tcPr>
          <w:p w:rsidR="00987306" w:rsidRDefault="00684F68" w:rsidP="00684F68">
            <w:pPr>
              <w:rPr>
                <w:rFonts w:ascii="Arial Narrow" w:hAnsi="Arial Narrow"/>
                <w:b/>
                <w:bCs/>
                <w:sz w:val="18"/>
              </w:rPr>
            </w:pPr>
            <w:r>
              <w:rPr>
                <w:rFonts w:ascii="Arial Narrow" w:hAnsi="Arial Narrow"/>
                <w:b/>
                <w:bCs/>
              </w:rPr>
              <w:t>Tuesday &amp; Wednesday – Thursday &amp; Friday</w:t>
            </w:r>
          </w:p>
          <w:p w:rsidR="00684F68" w:rsidRDefault="00684F68" w:rsidP="00684F68">
            <w:pPr>
              <w:pStyle w:val="01-grayheads"/>
              <w:spacing w:before="0" w:after="0"/>
              <w:outlineLvl w:val="0"/>
              <w:rPr>
                <w:rStyle w:val="normalchar1"/>
                <w:rFonts w:ascii="Arial" w:hAnsi="Arial" w:cs="Calibri"/>
                <w:sz w:val="20"/>
                <w:szCs w:val="22"/>
              </w:rPr>
            </w:pPr>
            <w:r>
              <w:rPr>
                <w:rFonts w:ascii="Arial Narrow" w:eastAsia="Arial Narrow" w:hAnsi="Arial Narrow" w:cs="Arial Narrow"/>
                <w:bCs/>
              </w:rPr>
              <w:t>Topic:</w:t>
            </w:r>
            <w:r w:rsidR="00D0374B" w:rsidRPr="005F0FD6">
              <w:rPr>
                <w:rFonts w:ascii="Arial Narrow" w:eastAsia="Arial Narrow" w:hAnsi="Arial Narrow" w:cs="Arial Narrow"/>
                <w:bCs/>
              </w:rPr>
              <w:t xml:space="preserve">  </w:t>
            </w:r>
            <w:r w:rsidRPr="00E143DB">
              <w:rPr>
                <w:rStyle w:val="TitleChar"/>
                <w:rFonts w:ascii="Arial" w:eastAsia="Calibri" w:hAnsi="Arial" w:cs="Calibri"/>
                <w:sz w:val="20"/>
                <w:szCs w:val="22"/>
              </w:rPr>
              <w:t xml:space="preserve"> </w:t>
            </w:r>
            <w:r w:rsidRPr="00E143DB">
              <w:rPr>
                <w:rStyle w:val="normalchar1"/>
                <w:rFonts w:ascii="Arial" w:hAnsi="Arial" w:cs="Calibri"/>
                <w:sz w:val="20"/>
                <w:szCs w:val="22"/>
              </w:rPr>
              <w:t>Geometry (G)</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Find Area</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Use Nets</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Find Surface Area</w:t>
            </w:r>
            <w:r w:rsidR="00E8780D">
              <w:rPr>
                <w:rStyle w:val="normalchar1"/>
                <w:rFonts w:ascii="Arial" w:hAnsi="Arial" w:cs="Calibri"/>
                <w:sz w:val="20"/>
                <w:szCs w:val="22"/>
              </w:rPr>
              <w:t xml:space="preserve"> using Nets</w:t>
            </w:r>
          </w:p>
          <w:p w:rsidR="00E8780D" w:rsidRDefault="00E8780D"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Find Volume</w:t>
            </w:r>
          </w:p>
          <w:p w:rsidR="00CF4C65" w:rsidRPr="00E143DB" w:rsidRDefault="00CF4C65" w:rsidP="00684F68">
            <w:pPr>
              <w:pStyle w:val="01-grayheads"/>
              <w:spacing w:before="0" w:after="0"/>
              <w:outlineLvl w:val="0"/>
              <w:rPr>
                <w:rStyle w:val="normalchar1"/>
                <w:b w:val="0"/>
              </w:rPr>
            </w:pPr>
          </w:p>
          <w:p w:rsidR="00987306" w:rsidRPr="00350DDA" w:rsidRDefault="00684F68" w:rsidP="00684F68">
            <w:pPr>
              <w:rPr>
                <w:rFonts w:ascii="Arial Narrow" w:hAnsi="Arial Narrow"/>
                <w:b/>
                <w:bCs/>
                <w:sz w:val="28"/>
                <w:szCs w:val="28"/>
              </w:rPr>
            </w:pPr>
            <w:r w:rsidRPr="00E70780">
              <w:rPr>
                <w:rFonts w:ascii="Arial" w:hAnsi="Arial" w:cs="Arial"/>
                <w:bCs/>
                <w:color w:val="000000"/>
                <w:sz w:val="20"/>
              </w:rPr>
              <w:t>Solve real-world and mathematical problems involving area,</w:t>
            </w:r>
          </w:p>
        </w:tc>
      </w:tr>
      <w:tr w:rsidR="00987306" w:rsidTr="00684F68">
        <w:trPr>
          <w:cantSplit/>
        </w:trPr>
        <w:tc>
          <w:tcPr>
            <w:tcW w:w="11970" w:type="dxa"/>
            <w:gridSpan w:val="2"/>
          </w:tcPr>
          <w:p w:rsidR="00C80ED9" w:rsidRDefault="00987306" w:rsidP="00684F68">
            <w:pPr>
              <w:rPr>
                <w:rFonts w:ascii="Arial Narrow" w:hAnsi="Arial Narrow"/>
                <w:b/>
                <w:bCs/>
              </w:rPr>
            </w:pPr>
            <w:r w:rsidRPr="00584403">
              <w:rPr>
                <w:rFonts w:ascii="Arial Narrow" w:hAnsi="Arial Narrow"/>
                <w:b/>
                <w:bCs/>
              </w:rPr>
              <w:t xml:space="preserve">Lesson Objective/Learning Intention: </w:t>
            </w:r>
            <w:r w:rsidR="00343329">
              <w:rPr>
                <w:rFonts w:ascii="Arial Narrow" w:hAnsi="Arial Narrow"/>
                <w:b/>
                <w:bCs/>
              </w:rPr>
              <w:t>(Objectives will vary depending upon the pace of the students)</w:t>
            </w:r>
          </w:p>
          <w:p w:rsidR="00C80ED9" w:rsidRDefault="004C7F86" w:rsidP="00684F68">
            <w:pPr>
              <w:rPr>
                <w:rFonts w:ascii="Arial Narrow" w:hAnsi="Arial Narrow"/>
                <w:b/>
                <w:bCs/>
              </w:rPr>
            </w:pPr>
            <w:r>
              <w:rPr>
                <w:rFonts w:ascii="Arial Narrow" w:hAnsi="Arial Narrow"/>
                <w:b/>
                <w:bCs/>
              </w:rPr>
              <w:t xml:space="preserve">By the end of this </w:t>
            </w:r>
            <w:r w:rsidR="00684F68">
              <w:rPr>
                <w:rFonts w:ascii="Arial Narrow" w:hAnsi="Arial Narrow"/>
                <w:b/>
                <w:bCs/>
              </w:rPr>
              <w:t>topic</w:t>
            </w:r>
            <w:r>
              <w:rPr>
                <w:rFonts w:ascii="Arial Narrow" w:hAnsi="Arial Narrow"/>
                <w:b/>
                <w:bCs/>
              </w:rPr>
              <w:t xml:space="preserve"> students should know:</w:t>
            </w:r>
          </w:p>
          <w:p w:rsidR="0074228A" w:rsidRDefault="0074228A" w:rsidP="00684F68">
            <w:pPr>
              <w:rPr>
                <w:rFonts w:ascii="Arial Narrow" w:hAnsi="Arial Narrow"/>
                <w:sz w:val="32"/>
                <w:szCs w:val="32"/>
              </w:rPr>
            </w:pPr>
          </w:p>
          <w:p w:rsidR="00CF4C65" w:rsidRDefault="00CF4C65" w:rsidP="00906DF1">
            <w:pPr>
              <w:rPr>
                <w:rFonts w:ascii="Arial" w:hAnsi="Arial" w:cs="Calibri"/>
                <w:sz w:val="20"/>
              </w:rPr>
            </w:pPr>
            <w:bookmarkStart w:id="0" w:name="_GoBack"/>
            <w:bookmarkEnd w:id="0"/>
          </w:p>
          <w:p w:rsidR="00CF4C65" w:rsidRPr="00E143DB" w:rsidRDefault="00CF4C65" w:rsidP="00CF4C65">
            <w:pPr>
              <w:rPr>
                <w:rFonts w:ascii="Arial" w:hAnsi="Arial" w:cs="Arial"/>
                <w:color w:val="000000"/>
                <w:sz w:val="20"/>
              </w:rPr>
            </w:pPr>
            <w:r w:rsidRPr="00E143DB">
              <w:rPr>
                <w:rFonts w:ascii="Arial" w:hAnsi="Arial" w:cs="Arial"/>
                <w:color w:val="000000"/>
                <w:sz w:val="20"/>
              </w:rPr>
              <w:t>Find the volume of a right rectangular prism with appropriate unit fraction edge lengths by packing it with cubes of the appropriate unit fraction edge lengths (e.g., 3½ x 2 x 6) and show that the volume is the same as would be found by multiplying the edge lengths of the prism. Apply the formulas V = lwh and V = Bh to find volumes of right rectangular prisms with fractional edge lengths in the context of solving real-world and mathematical problems.</w:t>
            </w:r>
          </w:p>
          <w:p w:rsidR="00CF4C65" w:rsidRPr="00E143DB" w:rsidRDefault="00CF4C65" w:rsidP="00CF4C65">
            <w:pPr>
              <w:rPr>
                <w:rFonts w:ascii="Arial" w:hAnsi="Arial" w:cs="Arial"/>
                <w:color w:val="000000"/>
                <w:sz w:val="20"/>
              </w:rPr>
            </w:pPr>
          </w:p>
          <w:p w:rsidR="00CF4C65" w:rsidRPr="00CF4C65" w:rsidRDefault="00CF4C65" w:rsidP="00906DF1">
            <w:pPr>
              <w:rPr>
                <w:rFonts w:ascii="Arial" w:hAnsi="Arial" w:cs="Arial"/>
                <w:color w:val="000000"/>
                <w:sz w:val="20"/>
              </w:rPr>
            </w:pPr>
            <w:r w:rsidRPr="00E143DB">
              <w:rPr>
                <w:rFonts w:ascii="Arial" w:hAnsi="Arial" w:cs="Arial"/>
                <w:color w:val="000000"/>
                <w:sz w:val="20"/>
              </w:rPr>
              <w:t xml:space="preserve">Clarification: It is not intended that this be modeled physically; it should be a conceptual activity modeled with drawings and diagrams. </w:t>
            </w:r>
            <w:r>
              <w:rPr>
                <w:rFonts w:ascii="Arial" w:hAnsi="Arial" w:cs="Arial"/>
                <w:color w:val="000000"/>
                <w:sz w:val="20"/>
              </w:rPr>
              <w:t xml:space="preserve"> </w:t>
            </w:r>
            <w:r w:rsidRPr="00E143DB">
              <w:rPr>
                <w:rFonts w:ascii="Arial" w:hAnsi="Arial" w:cs="Arial"/>
                <w:color w:val="000000"/>
                <w:sz w:val="20"/>
              </w:rPr>
              <w:t xml:space="preserve"> </w:t>
            </w:r>
            <w:r>
              <w:rPr>
                <w:rFonts w:ascii="Arial" w:hAnsi="Arial" w:cs="Arial"/>
                <w:color w:val="000000"/>
                <w:sz w:val="20"/>
              </w:rPr>
              <w:t xml:space="preserve"> </w:t>
            </w:r>
          </w:p>
          <w:p w:rsidR="00906DF1" w:rsidRDefault="00906DF1" w:rsidP="00906DF1">
            <w:pPr>
              <w:rPr>
                <w:rFonts w:ascii="Arial" w:hAnsi="Arial" w:cs="Calibri"/>
                <w:sz w:val="20"/>
              </w:rPr>
            </w:pPr>
          </w:p>
          <w:p w:rsidR="00987306" w:rsidRPr="00906DF1" w:rsidRDefault="00906DF1" w:rsidP="00906DF1">
            <w:pPr>
              <w:rPr>
                <w:rFonts w:ascii="Arial Narrow" w:hAnsi="Arial Narrow"/>
                <w:b/>
                <w:sz w:val="28"/>
                <w:szCs w:val="28"/>
              </w:rPr>
            </w:pPr>
            <w:r>
              <w:rPr>
                <w:rFonts w:ascii="Arial Narrow" w:hAnsi="Arial Narrow"/>
                <w:b/>
                <w:sz w:val="28"/>
                <w:szCs w:val="28"/>
              </w:rPr>
              <w:t xml:space="preserve"> </w:t>
            </w:r>
          </w:p>
        </w:tc>
      </w:tr>
      <w:tr w:rsidR="00906DF1" w:rsidTr="00684F68">
        <w:trPr>
          <w:cantSplit/>
        </w:trPr>
        <w:tc>
          <w:tcPr>
            <w:tcW w:w="11970" w:type="dxa"/>
            <w:gridSpan w:val="2"/>
          </w:tcPr>
          <w:p w:rsidR="00906DF1" w:rsidRDefault="00906DF1" w:rsidP="00906DF1">
            <w:pPr>
              <w:rPr>
                <w:rFonts w:ascii="Arial" w:hAnsi="Arial" w:cs="Arial"/>
                <w:sz w:val="20"/>
                <w:szCs w:val="20"/>
              </w:rPr>
            </w:pPr>
          </w:p>
          <w:p w:rsidR="000D1131" w:rsidRPr="00E143DB" w:rsidRDefault="000D1131" w:rsidP="000D1131">
            <w:pPr>
              <w:widowControl w:val="0"/>
              <w:autoSpaceDE w:val="0"/>
              <w:autoSpaceDN w:val="0"/>
              <w:adjustRightInd w:val="0"/>
              <w:rPr>
                <w:rFonts w:ascii="Arial" w:hAnsi="Arial" w:cs="Arial"/>
                <w:color w:val="000000"/>
                <w:sz w:val="20"/>
                <w:szCs w:val="20"/>
              </w:rPr>
            </w:pPr>
            <w:r w:rsidRPr="00E143DB">
              <w:rPr>
                <w:rFonts w:ascii="Arial" w:hAnsi="Arial" w:cs="Arial"/>
                <w:color w:val="000000"/>
                <w:sz w:val="20"/>
                <w:szCs w:val="20"/>
              </w:rPr>
              <w:t>Review of 5.MD.5:</w:t>
            </w:r>
          </w:p>
          <w:p w:rsidR="000D1131" w:rsidRPr="00E143DB" w:rsidRDefault="000D1131" w:rsidP="000D1131">
            <w:pPr>
              <w:pStyle w:val="ListParagraph"/>
              <w:widowControl w:val="0"/>
              <w:numPr>
                <w:ilvl w:val="0"/>
                <w:numId w:val="16"/>
              </w:numPr>
              <w:autoSpaceDE w:val="0"/>
              <w:autoSpaceDN w:val="0"/>
              <w:adjustRightInd w:val="0"/>
              <w:rPr>
                <w:rFonts w:ascii="Arial" w:hAnsi="Arial" w:cs="Arial"/>
                <w:color w:val="000000"/>
                <w:sz w:val="20"/>
                <w:szCs w:val="20"/>
              </w:rPr>
            </w:pPr>
            <w:r w:rsidRPr="00E143DB">
              <w:rPr>
                <w:rFonts w:ascii="Arial" w:hAnsi="Arial" w:cs="Arial"/>
                <w:color w:val="000000"/>
                <w:sz w:val="20"/>
                <w:szCs w:val="20"/>
              </w:rPr>
              <w:t>Explore with cubes and arrange them into layers to create rectangular prisms. Record the dimensions of the first/base layer, add a second layer, determine new dimensions, and look for patterns to predict what will happen when a third layer is added. Add the third layer and determine if your prediction was correct. Make connections to formulas.</w:t>
            </w:r>
          </w:p>
          <w:p w:rsidR="000D1131" w:rsidRPr="00E143DB" w:rsidRDefault="000D1131" w:rsidP="000D1131">
            <w:pPr>
              <w:pStyle w:val="ListParagraph"/>
              <w:widowControl w:val="0"/>
              <w:numPr>
                <w:ilvl w:val="0"/>
                <w:numId w:val="16"/>
              </w:numPr>
              <w:autoSpaceDE w:val="0"/>
              <w:autoSpaceDN w:val="0"/>
              <w:adjustRightInd w:val="0"/>
              <w:rPr>
                <w:rFonts w:ascii="Arial" w:hAnsi="Arial" w:cs="Arial"/>
                <w:color w:val="000000"/>
                <w:sz w:val="20"/>
                <w:szCs w:val="20"/>
              </w:rPr>
            </w:pPr>
            <w:r w:rsidRPr="00E143DB">
              <w:rPr>
                <w:rFonts w:ascii="Arial" w:hAnsi="Arial" w:cs="Arial"/>
                <w:color w:val="000000"/>
                <w:sz w:val="20"/>
                <w:szCs w:val="20"/>
              </w:rPr>
              <w:t>Hold up a cube and explain that the edge measures one unit and that is the standard for finding the volume of a solid figure. The volume of a solid figure is the number of same sized cubes filling the space so that there are no gaps and overlaps.</w:t>
            </w:r>
          </w:p>
          <w:p w:rsidR="000D1131" w:rsidRPr="00E143DB" w:rsidRDefault="000D1131" w:rsidP="000D1131">
            <w:pPr>
              <w:pStyle w:val="ListParagraph"/>
              <w:widowControl w:val="0"/>
              <w:numPr>
                <w:ilvl w:val="0"/>
                <w:numId w:val="16"/>
              </w:numPr>
              <w:autoSpaceDE w:val="0"/>
              <w:autoSpaceDN w:val="0"/>
              <w:adjustRightInd w:val="0"/>
              <w:rPr>
                <w:rFonts w:ascii="Arial" w:hAnsi="Arial" w:cs="Arial"/>
                <w:color w:val="000000"/>
                <w:sz w:val="20"/>
                <w:szCs w:val="20"/>
              </w:rPr>
            </w:pPr>
            <w:r w:rsidRPr="00E143DB">
              <w:rPr>
                <w:rFonts w:ascii="Arial" w:hAnsi="Arial" w:cs="Arial"/>
                <w:color w:val="000000"/>
                <w:sz w:val="20"/>
                <w:szCs w:val="20"/>
              </w:rPr>
              <w:t>Make nets of rectangular prisms on graph paper. Fold and determine volume.</w:t>
            </w:r>
          </w:p>
          <w:p w:rsidR="000D1131" w:rsidRPr="00E143DB" w:rsidRDefault="000D1131" w:rsidP="000D1131">
            <w:pPr>
              <w:widowControl w:val="0"/>
              <w:autoSpaceDE w:val="0"/>
              <w:autoSpaceDN w:val="0"/>
              <w:adjustRightInd w:val="0"/>
              <w:rPr>
                <w:rFonts w:ascii="Arial" w:hAnsi="Arial" w:cs="Arial"/>
                <w:color w:val="000000"/>
                <w:sz w:val="20"/>
                <w:szCs w:val="20"/>
              </w:rPr>
            </w:pPr>
            <w:r w:rsidRPr="00E143DB">
              <w:rPr>
                <w:rFonts w:ascii="Arial" w:hAnsi="Arial" w:cs="Arial"/>
                <w:color w:val="000000"/>
                <w:sz w:val="20"/>
                <w:szCs w:val="20"/>
              </w:rPr>
              <w:t>• Define one cubic unit in order to see fractional parts. See resource.</w:t>
            </w:r>
          </w:p>
          <w:p w:rsidR="000D1131" w:rsidRPr="00E143DB" w:rsidRDefault="000D1131" w:rsidP="000D1131">
            <w:pPr>
              <w:pStyle w:val="Default"/>
              <w:rPr>
                <w:sz w:val="20"/>
                <w:szCs w:val="20"/>
              </w:rPr>
            </w:pPr>
            <w:r w:rsidRPr="00E143DB">
              <w:rPr>
                <w:sz w:val="20"/>
                <w:szCs w:val="20"/>
              </w:rPr>
              <w:t>• Apply to formula using fractional edge lengths.</w:t>
            </w:r>
          </w:p>
          <w:p w:rsidR="000D1131" w:rsidRPr="00E143DB" w:rsidRDefault="000D1131" w:rsidP="000D1131">
            <w:pPr>
              <w:pStyle w:val="Default"/>
              <w:rPr>
                <w:sz w:val="20"/>
              </w:rPr>
            </w:pPr>
          </w:p>
          <w:p w:rsidR="000D1131" w:rsidRPr="00E143DB" w:rsidRDefault="000D1131" w:rsidP="000D1131">
            <w:pPr>
              <w:pStyle w:val="Default"/>
              <w:rPr>
                <w:b/>
                <w:bCs/>
                <w:sz w:val="20"/>
                <w:szCs w:val="20"/>
              </w:rPr>
            </w:pPr>
            <w:r w:rsidRPr="00E143DB">
              <w:rPr>
                <w:b/>
                <w:bCs/>
                <w:sz w:val="20"/>
                <w:szCs w:val="20"/>
              </w:rPr>
              <w:t>Mathematical Task:</w:t>
            </w:r>
          </w:p>
          <w:p w:rsidR="000D1131" w:rsidRPr="00E143DB" w:rsidRDefault="000D1131" w:rsidP="000D1131">
            <w:pPr>
              <w:pStyle w:val="Default"/>
              <w:rPr>
                <w:bCs/>
                <w:sz w:val="20"/>
                <w:szCs w:val="20"/>
              </w:rPr>
            </w:pPr>
            <w:r w:rsidRPr="00E143DB">
              <w:rPr>
                <w:bCs/>
                <w:sz w:val="20"/>
                <w:szCs w:val="20"/>
              </w:rPr>
              <w:t>Jaime has the following rectangular prisms (boxes) that he would like to send to his friend Carla through the mail:</w:t>
            </w:r>
          </w:p>
          <w:p w:rsidR="000D1131" w:rsidRPr="00E143DB" w:rsidRDefault="000D1131" w:rsidP="000D1131">
            <w:pPr>
              <w:pStyle w:val="Default"/>
              <w:ind w:left="720"/>
              <w:rPr>
                <w:bCs/>
                <w:sz w:val="20"/>
                <w:szCs w:val="20"/>
              </w:rPr>
            </w:pPr>
            <w:r w:rsidRPr="00E143DB">
              <w:rPr>
                <w:bCs/>
                <w:sz w:val="20"/>
                <w:szCs w:val="20"/>
              </w:rPr>
              <w:t>• Box 1 – 1 inches long by 4 inches wide by 6 inches height</w:t>
            </w:r>
          </w:p>
          <w:p w:rsidR="000D1131" w:rsidRPr="00E143DB" w:rsidRDefault="000D1131" w:rsidP="000D1131">
            <w:pPr>
              <w:pStyle w:val="Default"/>
              <w:ind w:left="720"/>
              <w:rPr>
                <w:bCs/>
                <w:sz w:val="20"/>
                <w:szCs w:val="20"/>
              </w:rPr>
            </w:pPr>
            <w:r w:rsidRPr="00E143DB">
              <w:rPr>
                <w:bCs/>
                <w:sz w:val="20"/>
                <w:szCs w:val="20"/>
              </w:rPr>
              <w:t>• Box 2 – 1½ inches long by 4 inches wide by 6 inches height</w:t>
            </w:r>
          </w:p>
          <w:p w:rsidR="000D1131" w:rsidRPr="00E143DB" w:rsidRDefault="000D1131" w:rsidP="000D1131">
            <w:pPr>
              <w:pStyle w:val="Default"/>
              <w:ind w:left="720"/>
              <w:rPr>
                <w:bCs/>
                <w:sz w:val="20"/>
                <w:szCs w:val="20"/>
              </w:rPr>
            </w:pPr>
            <w:r w:rsidRPr="00E143DB">
              <w:rPr>
                <w:bCs/>
                <w:sz w:val="20"/>
                <w:szCs w:val="20"/>
              </w:rPr>
              <w:t>• Box 3 – 3 inches long by 4 inches long by 6 inches height</w:t>
            </w:r>
          </w:p>
          <w:p w:rsidR="000D1131" w:rsidRPr="00E143DB" w:rsidRDefault="000D1131" w:rsidP="000D1131">
            <w:pPr>
              <w:pStyle w:val="Default"/>
              <w:ind w:left="720"/>
              <w:rPr>
                <w:bCs/>
                <w:sz w:val="20"/>
                <w:szCs w:val="20"/>
              </w:rPr>
            </w:pPr>
            <w:r w:rsidRPr="00E143DB">
              <w:rPr>
                <w:bCs/>
                <w:sz w:val="20"/>
                <w:szCs w:val="20"/>
              </w:rPr>
              <w:t>• Box 4 – 1½ inches long by ½-inch wide by 6 inches height</w:t>
            </w:r>
          </w:p>
          <w:p w:rsidR="000D1131" w:rsidRPr="00E143DB" w:rsidRDefault="000D1131" w:rsidP="000D1131">
            <w:pPr>
              <w:pStyle w:val="Default"/>
              <w:rPr>
                <w:bCs/>
                <w:sz w:val="20"/>
                <w:szCs w:val="20"/>
              </w:rPr>
            </w:pPr>
          </w:p>
          <w:p w:rsidR="00906DF1" w:rsidRDefault="000D1131" w:rsidP="000D1131">
            <w:pPr>
              <w:rPr>
                <w:rFonts w:ascii="Arial" w:hAnsi="Arial" w:cs="Arial"/>
                <w:sz w:val="20"/>
                <w:szCs w:val="20"/>
              </w:rPr>
            </w:pPr>
            <w:r w:rsidRPr="00E143DB">
              <w:rPr>
                <w:bCs/>
                <w:sz w:val="20"/>
                <w:szCs w:val="20"/>
              </w:rPr>
              <w:t>Process between each step of the problem. How did the answer to one box lead to the answer for the next? Describe the effect of fractional edge lengths. What is the total volume of the boxes? Determine the dimensions of the smallest possible box that Jaime could use to send the 4 boxes to Carla in one shipment. How much empty space will there be? Prove your answer by drawing a representation on grid paper or constructing the boxes.</w:t>
            </w: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0D1131">
            <w:pPr>
              <w:pStyle w:val="Default"/>
              <w:rPr>
                <w:sz w:val="20"/>
              </w:rPr>
            </w:pPr>
          </w:p>
        </w:tc>
      </w:tr>
      <w:tr w:rsidR="00906DF1" w:rsidTr="00684F68">
        <w:trPr>
          <w:cantSplit/>
        </w:trPr>
        <w:tc>
          <w:tcPr>
            <w:tcW w:w="11970" w:type="dxa"/>
            <w:gridSpan w:val="2"/>
          </w:tcPr>
          <w:p w:rsidR="00906DF1" w:rsidRDefault="00906DF1" w:rsidP="00906DF1">
            <w:pPr>
              <w:rPr>
                <w:rFonts w:ascii="Arial Narrow" w:hAnsi="Arial Narrow"/>
                <w:b/>
                <w:bCs/>
              </w:rPr>
            </w:pPr>
            <w:r>
              <w:rPr>
                <w:rFonts w:ascii="Arial Narrow" w:hAnsi="Arial Narrow"/>
                <w:b/>
                <w:bCs/>
              </w:rPr>
              <w:lastRenderedPageBreak/>
              <w:t xml:space="preserve">Agenda: </w:t>
            </w:r>
          </w:p>
          <w:p w:rsidR="00906DF1" w:rsidRDefault="00906DF1" w:rsidP="00906DF1">
            <w:pPr>
              <w:rPr>
                <w:rFonts w:ascii="Arial Narrow" w:hAnsi="Arial Narrow"/>
                <w:b/>
                <w:bCs/>
              </w:rPr>
            </w:pPr>
          </w:p>
          <w:p w:rsidR="00E8780D" w:rsidRDefault="00906DF1" w:rsidP="00906DF1">
            <w:pPr>
              <w:rPr>
                <w:rFonts w:ascii="Arial Narrow" w:hAnsi="Arial Narrow"/>
                <w:b/>
                <w:bCs/>
              </w:rPr>
            </w:pPr>
            <w:r>
              <w:rPr>
                <w:rFonts w:ascii="Arial Narrow" w:hAnsi="Arial Narrow"/>
                <w:b/>
                <w:bCs/>
              </w:rPr>
              <w:t>Students will enter the classroom quietly, pick up their word problem and take their assigned seat.  Students will use their new math notebook beginning on page 1 to complete their Graphic Organizer</w:t>
            </w:r>
            <w:r w:rsidR="00E8780D">
              <w:rPr>
                <w:rFonts w:ascii="Arial Narrow" w:hAnsi="Arial Narrow"/>
                <w:b/>
                <w:bCs/>
              </w:rPr>
              <w:t xml:space="preserve"> (Tues-Fri)</w:t>
            </w:r>
            <w:r>
              <w:rPr>
                <w:rFonts w:ascii="Arial Narrow" w:hAnsi="Arial Narrow"/>
                <w:b/>
                <w:bCs/>
              </w:rPr>
              <w:t>.  They will underline/highlight (pencil is required) key terms on word problem then attach it to the graphic organizer (Glue Stick is required).  Students then will initiate a discussion to complete the graphic organizer sections: Understand, Model, Solve, Explain (in sentences), and Answer.  (10 minutes)</w:t>
            </w:r>
          </w:p>
          <w:p w:rsidR="00161A57" w:rsidRDefault="00161A57" w:rsidP="00906DF1">
            <w:pPr>
              <w:rPr>
                <w:rFonts w:ascii="Arial Narrow" w:hAnsi="Arial Narrow"/>
                <w:b/>
                <w:bCs/>
              </w:rPr>
            </w:pPr>
          </w:p>
          <w:p w:rsidR="00161A57" w:rsidRDefault="00E8780D" w:rsidP="00906DF1">
            <w:pPr>
              <w:rPr>
                <w:rFonts w:ascii="Arial Narrow" w:hAnsi="Arial Narrow"/>
                <w:b/>
                <w:bCs/>
              </w:rPr>
            </w:pPr>
            <w:r>
              <w:rPr>
                <w:rFonts w:ascii="Arial Narrow" w:hAnsi="Arial Narrow"/>
                <w:b/>
                <w:bCs/>
              </w:rPr>
              <w:t xml:space="preserve">Mon-Fri. </w:t>
            </w:r>
            <w:r w:rsidR="00161A57">
              <w:rPr>
                <w:rFonts w:ascii="Arial Narrow" w:hAnsi="Arial Narrow"/>
                <w:b/>
                <w:bCs/>
              </w:rPr>
              <w:t>Students will complete their warmup in their notebooks.</w:t>
            </w:r>
            <w:r>
              <w:rPr>
                <w:rFonts w:ascii="Arial Narrow" w:hAnsi="Arial Narrow"/>
                <w:b/>
                <w:bCs/>
              </w:rPr>
              <w:t xml:space="preserve"> (10 min)</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Instruction (mini lessons)</w:t>
            </w:r>
            <w:r w:rsidR="00E8780D">
              <w:rPr>
                <w:rFonts w:ascii="Arial Narrow" w:hAnsi="Arial Narrow"/>
                <w:b/>
                <w:bCs/>
              </w:rPr>
              <w:t xml:space="preserve"> – Students will have an opportunity to use white boards, ELMO, Interwrite Pad, and/or computer to show what they know.</w:t>
            </w:r>
          </w:p>
          <w:p w:rsidR="00E8780D" w:rsidRDefault="00E8780D" w:rsidP="00906DF1">
            <w:pPr>
              <w:rPr>
                <w:rFonts w:ascii="Arial Narrow" w:hAnsi="Arial Narrow"/>
                <w:b/>
                <w:bCs/>
              </w:rPr>
            </w:pPr>
          </w:p>
          <w:p w:rsidR="00E8780D" w:rsidRDefault="00E8780D" w:rsidP="00906DF1">
            <w:pPr>
              <w:rPr>
                <w:rFonts w:ascii="Arial Narrow" w:hAnsi="Arial Narrow"/>
                <w:b/>
                <w:bCs/>
              </w:rPr>
            </w:pPr>
            <w:r>
              <w:rPr>
                <w:rFonts w:ascii="Arial Narrow" w:hAnsi="Arial Narrow"/>
                <w:b/>
                <w:bCs/>
              </w:rPr>
              <w:t>Review any Homework from Previous Class Meeting (Only in rare cases is homework taken up).  Students may get in data-driven groups to talk about homework problems.</w:t>
            </w:r>
          </w:p>
          <w:p w:rsidR="00161A57" w:rsidRDefault="00161A57" w:rsidP="00906DF1">
            <w:pPr>
              <w:rPr>
                <w:rFonts w:ascii="Arial Narrow" w:hAnsi="Arial Narrow"/>
                <w:b/>
                <w:bCs/>
              </w:rPr>
            </w:pPr>
          </w:p>
          <w:p w:rsidR="00161A57" w:rsidRDefault="00161A57" w:rsidP="00906DF1">
            <w:pPr>
              <w:rPr>
                <w:rFonts w:ascii="Arial Narrow" w:hAnsi="Arial Narrow"/>
                <w:b/>
                <w:bCs/>
              </w:rPr>
            </w:pPr>
            <w:r>
              <w:rPr>
                <w:rFonts w:ascii="Arial Narrow" w:hAnsi="Arial Narrow"/>
                <w:b/>
                <w:bCs/>
              </w:rPr>
              <w:t>Current Lesson Instruction</w:t>
            </w:r>
            <w:r w:rsidR="006C1D12">
              <w:rPr>
                <w:rFonts w:ascii="Arial Narrow" w:hAnsi="Arial Narrow"/>
                <w:b/>
                <w:bCs/>
              </w:rPr>
              <w:t xml:space="preserve"> – Introduce Volume  </w:t>
            </w:r>
            <w:r w:rsidR="00995D52">
              <w:rPr>
                <w:rFonts w:ascii="Arial Narrow" w:hAnsi="Arial Narrow"/>
                <w:b/>
                <w:bCs/>
              </w:rPr>
              <w:t>with centimeter cubes and 1-centimeter grid paper.</w:t>
            </w:r>
          </w:p>
          <w:p w:rsidR="00995D52" w:rsidRDefault="00995D52" w:rsidP="00906DF1">
            <w:pPr>
              <w:rPr>
                <w:rFonts w:ascii="Arial Narrow" w:hAnsi="Arial Narrow"/>
                <w:b/>
                <w:bCs/>
              </w:rPr>
            </w:pPr>
            <w:r>
              <w:rPr>
                <w:rFonts w:ascii="Arial Narrow" w:hAnsi="Arial Narrow"/>
                <w:b/>
                <w:bCs/>
              </w:rPr>
              <w:t>Students grab a handful of cubes and try to make as many rectangular prisms as they can using (every time) all of their cubes.  Students should make a connection to volume and be able to derive at formula V=lwh</w:t>
            </w:r>
          </w:p>
          <w:p w:rsidR="00906DF1" w:rsidRDefault="00CC4E86" w:rsidP="00906DF1">
            <w:pPr>
              <w:rPr>
                <w:rFonts w:ascii="Arial Narrow" w:hAnsi="Arial Narrow"/>
                <w:b/>
                <w:bCs/>
              </w:rPr>
            </w:pPr>
            <w:r>
              <w:rPr>
                <w:rFonts w:ascii="Arial Narrow" w:hAnsi="Arial Narrow"/>
                <w:b/>
                <w:bCs/>
              </w:rPr>
              <w:t xml:space="preserve"> </w:t>
            </w:r>
          </w:p>
          <w:p w:rsidR="00906DF1" w:rsidRDefault="00CC4E86" w:rsidP="00906DF1">
            <w:pPr>
              <w:rPr>
                <w:rFonts w:ascii="Arial Narrow" w:hAnsi="Arial Narrow"/>
                <w:b/>
                <w:bCs/>
              </w:rPr>
            </w:pPr>
            <w:r>
              <w:rPr>
                <w:rFonts w:ascii="Arial Narrow" w:hAnsi="Arial Narrow"/>
                <w:b/>
                <w:bCs/>
              </w:rPr>
              <w:t xml:space="preserve"> </w:t>
            </w:r>
          </w:p>
          <w:p w:rsidR="00906DF1" w:rsidRDefault="00906DF1" w:rsidP="00906DF1">
            <w:pPr>
              <w:rPr>
                <w:rFonts w:ascii="Arial Narrow" w:hAnsi="Arial Narrow"/>
                <w:b/>
                <w:bCs/>
              </w:rPr>
            </w:pPr>
            <w:r>
              <w:rPr>
                <w:rFonts w:ascii="Arial Narrow" w:hAnsi="Arial Narrow"/>
                <w:b/>
                <w:bCs/>
              </w:rPr>
              <w:t>Real World Context</w:t>
            </w:r>
            <w:r w:rsidR="00995D52">
              <w:rPr>
                <w:rFonts w:ascii="Arial Narrow" w:hAnsi="Arial Narrow"/>
                <w:b/>
                <w:bCs/>
              </w:rPr>
              <w:t xml:space="preserve">  Collaboration (Pairs)</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 xml:space="preserve">Work Period </w:t>
            </w:r>
            <w:r w:rsidR="00CC4E86">
              <w:rPr>
                <w:rFonts w:ascii="Arial Narrow" w:hAnsi="Arial Narrow"/>
                <w:b/>
                <w:bCs/>
              </w:rPr>
              <w:t xml:space="preserve"> </w:t>
            </w:r>
            <w:r w:rsidR="00995D52">
              <w:rPr>
                <w:rFonts w:ascii="Arial Narrow" w:hAnsi="Arial Narrow"/>
                <w:b/>
                <w:bCs/>
              </w:rPr>
              <w:t>- Problem Solving – Real World Problems</w:t>
            </w:r>
          </w:p>
          <w:p w:rsidR="00995D52" w:rsidRDefault="00995D52" w:rsidP="00906DF1">
            <w:pPr>
              <w:rPr>
                <w:rFonts w:ascii="Arial Narrow" w:hAnsi="Arial Narrow"/>
                <w:b/>
                <w:bCs/>
              </w:rPr>
            </w:pPr>
          </w:p>
          <w:p w:rsidR="00CC4E86" w:rsidRDefault="00CC4E86" w:rsidP="00906DF1">
            <w:pPr>
              <w:rPr>
                <w:rFonts w:ascii="Arial Narrow" w:hAnsi="Arial Narrow"/>
                <w:b/>
                <w:bCs/>
              </w:rPr>
            </w:pPr>
            <w:r>
              <w:rPr>
                <w:rFonts w:ascii="Arial Narrow" w:hAnsi="Arial Narrow"/>
                <w:b/>
                <w:bCs/>
              </w:rPr>
              <w:t>Notes and Examples</w:t>
            </w:r>
            <w:r w:rsidR="00995D52">
              <w:rPr>
                <w:rFonts w:ascii="Arial Narrow" w:hAnsi="Arial Narrow"/>
                <w:b/>
                <w:bCs/>
              </w:rPr>
              <w:t xml:space="preserve"> – Students will be given notes (page # given to be put on their notebooks)</w:t>
            </w:r>
          </w:p>
          <w:p w:rsidR="00995D52" w:rsidRDefault="00995D52" w:rsidP="00906DF1">
            <w:pPr>
              <w:rPr>
                <w:rFonts w:ascii="Arial Narrow" w:hAnsi="Arial Narrow"/>
                <w:b/>
                <w:bCs/>
              </w:rPr>
            </w:pPr>
          </w:p>
          <w:p w:rsidR="00CC4E86" w:rsidRDefault="00995D52" w:rsidP="00906DF1">
            <w:pPr>
              <w:rPr>
                <w:rFonts w:ascii="Arial Narrow" w:hAnsi="Arial Narrow"/>
                <w:b/>
                <w:bCs/>
              </w:rPr>
            </w:pPr>
            <w:r>
              <w:rPr>
                <w:rFonts w:ascii="Arial Narrow" w:hAnsi="Arial Narrow"/>
                <w:b/>
                <w:bCs/>
              </w:rPr>
              <w:t>Closing – Summary of learning – Students should be able to answer E.Q.  Closing may include Ticket out the Door.</w:t>
            </w:r>
          </w:p>
          <w:p w:rsidR="00906DF1" w:rsidRDefault="00906DF1" w:rsidP="00906DF1">
            <w:pPr>
              <w:rPr>
                <w:rFonts w:ascii="Arial Narrow" w:hAnsi="Arial Narrow"/>
                <w:b/>
                <w:bCs/>
              </w:rPr>
            </w:pPr>
          </w:p>
          <w:p w:rsidR="00CC4E86" w:rsidRDefault="00995D52" w:rsidP="00906DF1">
            <w:pPr>
              <w:rPr>
                <w:rFonts w:ascii="Arial Narrow" w:hAnsi="Arial Narrow"/>
                <w:b/>
                <w:bCs/>
              </w:rPr>
            </w:pPr>
            <w:r>
              <w:rPr>
                <w:rFonts w:ascii="Arial Narrow" w:hAnsi="Arial Narrow"/>
                <w:b/>
                <w:bCs/>
              </w:rPr>
              <w:t xml:space="preserve"> </w:t>
            </w:r>
          </w:p>
          <w:p w:rsidR="00CC4E86" w:rsidRDefault="00995D52" w:rsidP="00906DF1">
            <w:pPr>
              <w:rPr>
                <w:rFonts w:ascii="Arial Narrow" w:hAnsi="Arial Narrow"/>
                <w:b/>
                <w:bCs/>
              </w:rPr>
            </w:pPr>
            <w:r>
              <w:rPr>
                <w:rFonts w:ascii="Arial Narrow" w:hAnsi="Arial Narrow"/>
                <w:b/>
                <w:bCs/>
              </w:rPr>
              <w:t xml:space="preserve"> </w:t>
            </w:r>
          </w:p>
          <w:p w:rsidR="00CC4E86" w:rsidRDefault="00CC4E86" w:rsidP="00906DF1">
            <w:pPr>
              <w:rPr>
                <w:rFonts w:ascii="Arial Narrow" w:hAnsi="Arial Narrow"/>
                <w:b/>
                <w:bCs/>
              </w:rPr>
            </w:pPr>
            <w:r>
              <w:rPr>
                <w:rFonts w:ascii="Arial Narrow" w:hAnsi="Arial Narrow"/>
                <w:b/>
                <w:bCs/>
              </w:rPr>
              <w:t>DLIQ</w:t>
            </w:r>
            <w:r w:rsidR="00995D52">
              <w:rPr>
                <w:rFonts w:ascii="Arial Narrow" w:hAnsi="Arial Narrow"/>
                <w:b/>
                <w:bCs/>
              </w:rPr>
              <w:t xml:space="preserve"> – Students write in their notebook at the end of each class day on designated page in notebook.</w:t>
            </w:r>
          </w:p>
          <w:p w:rsidR="00CC4E86" w:rsidRDefault="00CC4E86" w:rsidP="00906DF1">
            <w:pPr>
              <w:rPr>
                <w:rFonts w:ascii="Arial Narrow" w:hAnsi="Arial Narrow"/>
                <w:b/>
                <w:bCs/>
              </w:rPr>
            </w:pPr>
          </w:p>
          <w:p w:rsidR="00CC4E86" w:rsidRDefault="00CC4E86" w:rsidP="00906DF1">
            <w:pPr>
              <w:rPr>
                <w:rFonts w:ascii="Arial Narrow" w:hAnsi="Arial Narrow"/>
                <w:b/>
                <w:bCs/>
              </w:rPr>
            </w:pPr>
            <w:r>
              <w:rPr>
                <w:rFonts w:ascii="Arial Narrow" w:hAnsi="Arial Narrow"/>
                <w:b/>
                <w:bCs/>
              </w:rPr>
              <w:t>Quiz on 11/15/16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E143DB" w:rsidTr="00C224A7">
              <w:tc>
                <w:tcPr>
                  <w:tcW w:w="13176" w:type="dxa"/>
                  <w:gridSpan w:val="3"/>
                  <w:shd w:val="clear" w:color="auto" w:fill="BFBFBF"/>
                </w:tcPr>
                <w:p w:rsidR="00440B18" w:rsidRPr="00E143DB" w:rsidRDefault="00440B18" w:rsidP="00E8780D">
                  <w:pPr>
                    <w:framePr w:hSpace="180" w:wrap="around" w:vAnchor="text" w:hAnchor="text" w:x="-545" w:y="1"/>
                    <w:suppressOverlap/>
                    <w:rPr>
                      <w:rFonts w:ascii="Arial" w:hAnsi="Arial" w:cs="Calibri"/>
                      <w:b/>
                      <w:sz w:val="20"/>
                    </w:rPr>
                  </w:pPr>
                  <w:r w:rsidRPr="00E143DB">
                    <w:rPr>
                      <w:rFonts w:ascii="Arial" w:hAnsi="Arial" w:cs="Calibri"/>
                      <w:b/>
                      <w:sz w:val="20"/>
                    </w:rPr>
                    <w:t>Assessment Tasks used</w:t>
                  </w:r>
                </w:p>
              </w:tc>
            </w:tr>
            <w:tr w:rsidR="00440B18" w:rsidRPr="00E143DB" w:rsidTr="00C224A7">
              <w:tc>
                <w:tcPr>
                  <w:tcW w:w="4392" w:type="dxa"/>
                  <w:shd w:val="clear" w:color="auto" w:fill="auto"/>
                </w:tcPr>
                <w:p w:rsidR="00440B18" w:rsidRPr="00E143DB" w:rsidRDefault="00440B18" w:rsidP="00E8780D">
                  <w:pPr>
                    <w:framePr w:hSpace="180" w:wrap="around" w:vAnchor="text" w:hAnchor="text" w:x="-545" w:y="1"/>
                    <w:suppressOverlap/>
                    <w:rPr>
                      <w:rFonts w:ascii="Arial" w:hAnsi="Arial" w:cs="Calibri"/>
                      <w:b/>
                      <w:sz w:val="20"/>
                    </w:rPr>
                  </w:pPr>
                  <w:r w:rsidRPr="00E143DB">
                    <w:rPr>
                      <w:rFonts w:ascii="Arial" w:hAnsi="Arial" w:cs="Calibri"/>
                      <w:b/>
                      <w:sz w:val="20"/>
                    </w:rPr>
                    <w:t>Skill-based Task:</w:t>
                  </w:r>
                </w:p>
                <w:p w:rsidR="00440B18" w:rsidRPr="00E143DB" w:rsidRDefault="00440B18" w:rsidP="00E8780D">
                  <w:pPr>
                    <w:framePr w:hSpace="180" w:wrap="around" w:vAnchor="text" w:hAnchor="text" w:x="-545" w:y="1"/>
                    <w:suppressOverlap/>
                    <w:rPr>
                      <w:rFonts w:ascii="Arial" w:hAnsi="Arial" w:cs="Calibri"/>
                      <w:sz w:val="20"/>
                    </w:rPr>
                  </w:pPr>
                  <w:r w:rsidRPr="00E143DB">
                    <w:rPr>
                      <w:rFonts w:ascii="Arial" w:hAnsi="Arial" w:cs="Calibri"/>
                      <w:sz w:val="20"/>
                    </w:rPr>
                    <w:t xml:space="preserve">Find the area of this trapezoid: </w:t>
                  </w:r>
                </w:p>
                <w:p w:rsidR="00440B18" w:rsidRPr="00E143DB" w:rsidRDefault="00440B18" w:rsidP="00E8780D">
                  <w:pPr>
                    <w:framePr w:hSpace="180" w:wrap="around" w:vAnchor="text" w:hAnchor="text" w:x="-545" w:y="1"/>
                    <w:suppressOverlap/>
                    <w:rPr>
                      <w:rFonts w:ascii="Arial" w:hAnsi="Arial" w:cs="Calibri"/>
                      <w:sz w:val="20"/>
                    </w:rPr>
                  </w:pPr>
                </w:p>
                <w:p w:rsidR="00440B18" w:rsidRPr="00E143DB" w:rsidRDefault="00440B18" w:rsidP="00E8780D">
                  <w:pPr>
                    <w:framePr w:hSpace="180" w:wrap="around" w:vAnchor="text" w:hAnchor="text" w:x="-545" w:y="1"/>
                    <w:suppressOverlap/>
                    <w:jc w:val="center"/>
                    <w:rPr>
                      <w:rFonts w:ascii="Arial" w:hAnsi="Arial" w:cs="Calibri"/>
                      <w:sz w:val="20"/>
                    </w:rPr>
                  </w:pPr>
                  <w:r w:rsidRPr="00EF1481">
                    <w:rPr>
                      <w:noProof/>
                    </w:rPr>
                    <w:lastRenderedPageBreak/>
                    <w:drawing>
                      <wp:inline distT="0" distB="0" distL="0" distR="0">
                        <wp:extent cx="124777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p>
                <w:p w:rsidR="00440B18" w:rsidRPr="00E143DB" w:rsidRDefault="00440B18" w:rsidP="00E8780D">
                  <w:pPr>
                    <w:framePr w:hSpace="180" w:wrap="around" w:vAnchor="text" w:hAnchor="text" w:x="-545" w:y="1"/>
                    <w:suppressOverlap/>
                    <w:rPr>
                      <w:rFonts w:ascii="Arial" w:hAnsi="Arial" w:cs="Calibri"/>
                      <w:sz w:val="20"/>
                    </w:rPr>
                  </w:pPr>
                </w:p>
                <w:p w:rsidR="00440B18" w:rsidRPr="00E143DB" w:rsidRDefault="00440B18" w:rsidP="00E8780D">
                  <w:pPr>
                    <w:framePr w:hSpace="180" w:wrap="around" w:vAnchor="text" w:hAnchor="text" w:x="-545" w:y="1"/>
                    <w:suppressOverlap/>
                    <w:rPr>
                      <w:rFonts w:ascii="Arial" w:hAnsi="Arial" w:cs="Calibri"/>
                      <w:sz w:val="20"/>
                    </w:rPr>
                  </w:pPr>
                </w:p>
                <w:p w:rsidR="00440B18" w:rsidRPr="00E143DB" w:rsidRDefault="00440B18" w:rsidP="00E8780D">
                  <w:pPr>
                    <w:framePr w:hSpace="180" w:wrap="around" w:vAnchor="text" w:hAnchor="text" w:x="-545" w:y="1"/>
                    <w:suppressOverlap/>
                    <w:rPr>
                      <w:rFonts w:ascii="Arial" w:hAnsi="Arial" w:cs="Calibri"/>
                      <w:sz w:val="20"/>
                    </w:rPr>
                  </w:pPr>
                </w:p>
                <w:p w:rsidR="00440B18" w:rsidRPr="00E143DB" w:rsidRDefault="00440B18" w:rsidP="00E8780D">
                  <w:pPr>
                    <w:framePr w:hSpace="180" w:wrap="around" w:vAnchor="text" w:hAnchor="text" w:x="-545" w:y="1"/>
                    <w:suppressOverlap/>
                    <w:rPr>
                      <w:rFonts w:ascii="Arial" w:hAnsi="Arial" w:cs="Calibri"/>
                      <w:sz w:val="20"/>
                    </w:rPr>
                  </w:pPr>
                </w:p>
              </w:tc>
              <w:tc>
                <w:tcPr>
                  <w:tcW w:w="4392" w:type="dxa"/>
                  <w:shd w:val="clear" w:color="auto" w:fill="auto"/>
                </w:tcPr>
                <w:p w:rsidR="00440B18" w:rsidRPr="00E143DB" w:rsidRDefault="00440B18" w:rsidP="00E8780D">
                  <w:pPr>
                    <w:framePr w:hSpace="180" w:wrap="around" w:vAnchor="text" w:hAnchor="text" w:x="-545" w:y="1"/>
                    <w:suppressOverlap/>
                    <w:rPr>
                      <w:rFonts w:ascii="Arial" w:hAnsi="Arial" w:cs="Calibri"/>
                      <w:b/>
                      <w:sz w:val="20"/>
                    </w:rPr>
                  </w:pPr>
                  <w:r w:rsidRPr="00E143DB">
                    <w:rPr>
                      <w:rFonts w:ascii="Arial" w:hAnsi="Arial" w:cs="Calibri"/>
                      <w:b/>
                      <w:sz w:val="20"/>
                    </w:rPr>
                    <w:lastRenderedPageBreak/>
                    <w:t>Problem Task:</w:t>
                  </w:r>
                </w:p>
                <w:p w:rsidR="00440B18" w:rsidRPr="00E143DB" w:rsidRDefault="00440B18" w:rsidP="00E8780D">
                  <w:pPr>
                    <w:pStyle w:val="Default"/>
                    <w:framePr w:hSpace="180" w:wrap="around" w:vAnchor="text" w:hAnchor="text" w:x="-545" w:y="1"/>
                    <w:suppressOverlap/>
                    <w:rPr>
                      <w:sz w:val="20"/>
                    </w:rPr>
                  </w:pPr>
                  <w:r w:rsidRPr="00E143DB">
                    <w:rPr>
                      <w:sz w:val="20"/>
                    </w:rPr>
                    <w:lastRenderedPageBreak/>
                    <w:t>Mario needs to buy sod for his backyard. Here is a diagram of Mario’s backyard. Determine how much sod he will need to purchase.</w:t>
                  </w:r>
                </w:p>
                <w:p w:rsidR="00440B18" w:rsidRPr="00E143DB" w:rsidRDefault="00440B18" w:rsidP="00E8780D">
                  <w:pPr>
                    <w:pStyle w:val="Default"/>
                    <w:framePr w:hSpace="180" w:wrap="around" w:vAnchor="text" w:hAnchor="text" w:x="-545" w:y="1"/>
                    <w:suppressOverlap/>
                    <w:rPr>
                      <w:sz w:val="20"/>
                    </w:rPr>
                  </w:pPr>
                </w:p>
                <w:p w:rsidR="00440B18" w:rsidRPr="00E143DB" w:rsidRDefault="00440B18" w:rsidP="00E8780D">
                  <w:pPr>
                    <w:pStyle w:val="Default"/>
                    <w:framePr w:hSpace="180" w:wrap="around" w:vAnchor="text" w:hAnchor="text" w:x="-545" w:y="1"/>
                    <w:suppressOverlap/>
                    <w:jc w:val="center"/>
                    <w:rPr>
                      <w:sz w:val="20"/>
                    </w:rPr>
                  </w:pPr>
                  <w:r w:rsidRPr="00EF1481">
                    <w:rPr>
                      <w:noProof/>
                    </w:rPr>
                    <w:drawing>
                      <wp:inline distT="0" distB="0" distL="0" distR="0">
                        <wp:extent cx="1666875" cy="9334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tc>
              <w:tc>
                <w:tcPr>
                  <w:tcW w:w="4392" w:type="dxa"/>
                  <w:shd w:val="clear" w:color="auto" w:fill="auto"/>
                </w:tcPr>
                <w:p w:rsidR="00440B18" w:rsidRPr="00E143DB" w:rsidRDefault="00440B18" w:rsidP="00E8780D">
                  <w:pPr>
                    <w:framePr w:hSpace="180" w:wrap="around" w:vAnchor="text" w:hAnchor="text" w:x="-545" w:y="1"/>
                    <w:suppressOverlap/>
                    <w:rPr>
                      <w:rFonts w:ascii="Arial" w:hAnsi="Arial" w:cs="Calibri"/>
                      <w:b/>
                      <w:sz w:val="20"/>
                    </w:rPr>
                  </w:pPr>
                  <w:r w:rsidRPr="00E143DB">
                    <w:rPr>
                      <w:rFonts w:ascii="Arial" w:hAnsi="Arial" w:cs="Calibri"/>
                      <w:b/>
                      <w:sz w:val="20"/>
                    </w:rPr>
                    <w:lastRenderedPageBreak/>
                    <w:t>Performance Task:</w:t>
                  </w:r>
                </w:p>
                <w:p w:rsidR="00440B18" w:rsidRPr="00E143DB" w:rsidRDefault="00440B18" w:rsidP="00E8780D">
                  <w:pPr>
                    <w:framePr w:hSpace="180" w:wrap="around" w:vAnchor="text" w:hAnchor="text" w:x="-545" w:y="1"/>
                    <w:suppressOverlap/>
                    <w:rPr>
                      <w:rFonts w:ascii="Arial" w:hAnsi="Arial" w:cs="Calibri"/>
                      <w:b/>
                      <w:sz w:val="20"/>
                    </w:rPr>
                  </w:pPr>
                  <w:r w:rsidRPr="00E143DB">
                    <w:rPr>
                      <w:rFonts w:ascii="Arial" w:hAnsi="Arial" w:cs="Calibri"/>
                      <w:b/>
                      <w:sz w:val="20"/>
                    </w:rPr>
                    <w:t>DOE Unit 5 Frameworks</w:t>
                  </w:r>
                </w:p>
                <w:p w:rsidR="00440B18" w:rsidRPr="00E143DB" w:rsidRDefault="00440B18" w:rsidP="00E8780D">
                  <w:pPr>
                    <w:framePr w:hSpace="180" w:wrap="around" w:vAnchor="text" w:hAnchor="text" w:x="-545" w:y="1"/>
                    <w:suppressOverlap/>
                    <w:rPr>
                      <w:rFonts w:ascii="Arial" w:hAnsi="Arial" w:cs="Calibri"/>
                      <w:sz w:val="20"/>
                    </w:rPr>
                  </w:pPr>
                  <w:r w:rsidRPr="00E143DB">
                    <w:rPr>
                      <w:rFonts w:ascii="Arial" w:hAnsi="Arial" w:cs="Calibri"/>
                      <w:sz w:val="20"/>
                    </w:rPr>
                    <w:t>Who Put the Tan in Tangram?</w:t>
                  </w:r>
                </w:p>
                <w:p w:rsidR="00440B18" w:rsidRPr="00E143DB" w:rsidRDefault="00440B18" w:rsidP="00E8780D">
                  <w:pPr>
                    <w:framePr w:hSpace="180" w:wrap="around" w:vAnchor="text" w:hAnchor="text" w:x="-545" w:y="1"/>
                    <w:suppressOverlap/>
                    <w:rPr>
                      <w:rFonts w:ascii="Arial" w:hAnsi="Arial" w:cs="Calibri"/>
                      <w:sz w:val="20"/>
                    </w:rPr>
                  </w:pPr>
                  <w:r w:rsidRPr="00E143DB">
                    <w:rPr>
                      <w:rFonts w:ascii="Arial" w:hAnsi="Arial" w:cs="Calibri"/>
                      <w:sz w:val="20"/>
                    </w:rPr>
                    <w:lastRenderedPageBreak/>
                    <w:t>What’s My Area?</w:t>
                  </w:r>
                </w:p>
                <w:p w:rsidR="00440B18" w:rsidRPr="00E143DB" w:rsidRDefault="00440B18" w:rsidP="00E8780D">
                  <w:pPr>
                    <w:framePr w:hSpace="180" w:wrap="around" w:vAnchor="text" w:hAnchor="text" w:x="-545" w:y="1"/>
                    <w:suppressOverlap/>
                    <w:rPr>
                      <w:rFonts w:ascii="Arial" w:hAnsi="Arial" w:cs="Calibri"/>
                      <w:sz w:val="20"/>
                    </w:rPr>
                  </w:pPr>
                </w:p>
                <w:p w:rsidR="00440B18" w:rsidRPr="00E143DB" w:rsidRDefault="00440B18" w:rsidP="00E8780D">
                  <w:pPr>
                    <w:framePr w:hSpace="180" w:wrap="around" w:vAnchor="text" w:hAnchor="text" w:x="-545" w:y="1"/>
                    <w:suppressOverlap/>
                    <w:rPr>
                      <w:rFonts w:ascii="Arial" w:hAnsi="Arial" w:cs="Calibri"/>
                      <w:b/>
                      <w:sz w:val="20"/>
                    </w:rPr>
                  </w:pPr>
                  <w:r w:rsidRPr="00E143DB">
                    <w:rPr>
                      <w:rFonts w:ascii="Arial" w:hAnsi="Arial" w:cs="Calibri"/>
                      <w:b/>
                      <w:sz w:val="20"/>
                    </w:rPr>
                    <w:t>RCPS Required Assessment</w:t>
                  </w:r>
                </w:p>
                <w:p w:rsidR="00440B18" w:rsidRPr="00E143DB" w:rsidRDefault="00440B18" w:rsidP="00E8780D">
                  <w:pPr>
                    <w:framePr w:hSpace="180" w:wrap="around" w:vAnchor="text" w:hAnchor="text" w:x="-545" w:y="1"/>
                    <w:suppressOverlap/>
                    <w:rPr>
                      <w:rFonts w:ascii="Arial" w:hAnsi="Arial" w:cs="Calibri"/>
                      <w:sz w:val="20"/>
                    </w:rPr>
                  </w:pPr>
                  <w:r w:rsidRPr="00E143DB">
                    <w:rPr>
                      <w:rFonts w:ascii="Arial" w:hAnsi="Arial" w:cs="Calibri"/>
                      <w:sz w:val="20"/>
                    </w:rPr>
                    <w:t>Foam Fish Tanks</w:t>
                  </w:r>
                </w:p>
              </w:tc>
            </w:tr>
          </w:tbl>
          <w:p w:rsidR="00906DF1" w:rsidRDefault="00906DF1" w:rsidP="00906DF1">
            <w:pPr>
              <w:rPr>
                <w:rFonts w:ascii="Arial Narrow" w:hAnsi="Arial Narrow"/>
                <w:b/>
                <w:bCs/>
              </w:rPr>
            </w:pPr>
          </w:p>
          <w:p w:rsidR="00906DF1" w:rsidRDefault="00906DF1" w:rsidP="00906DF1">
            <w:pPr>
              <w:rPr>
                <w:rFonts w:ascii="Arial Narrow" w:hAnsi="Arial Narrow"/>
                <w:b/>
                <w:bCs/>
              </w:rPr>
            </w:pPr>
          </w:p>
          <w:p w:rsidR="00CF4C65" w:rsidRDefault="00161A57" w:rsidP="00906DF1">
            <w:pPr>
              <w:rPr>
                <w:rFonts w:ascii="Arial Narrow" w:hAnsi="Arial Narrow"/>
                <w:b/>
                <w:bCs/>
              </w:rPr>
            </w:pPr>
            <w:r>
              <w:rPr>
                <w:rFonts w:ascii="Arial Narrow" w:hAnsi="Arial Narrow"/>
                <w:b/>
                <w:bCs/>
              </w:rPr>
              <w:t>Use pages 567 – 630 (depending on student progressions/abilities</w:t>
            </w:r>
          </w:p>
          <w:p w:rsidR="00CF4C65" w:rsidRDefault="00CF4C65" w:rsidP="00906DF1">
            <w:pPr>
              <w:rPr>
                <w:rFonts w:ascii="Arial Narrow" w:hAnsi="Arial Narrow"/>
                <w:b/>
                <w:b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3073"/>
              <w:gridCol w:w="4392"/>
              <w:gridCol w:w="1319"/>
            </w:tblGrid>
            <w:tr w:rsidR="00CF4C65" w:rsidRPr="00E143DB" w:rsidTr="00CF4C65">
              <w:tc>
                <w:tcPr>
                  <w:tcW w:w="13176" w:type="dxa"/>
                  <w:gridSpan w:val="4"/>
                  <w:shd w:val="clear" w:color="auto" w:fill="BFBFBF"/>
                </w:tcPr>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b/>
                      <w:sz w:val="20"/>
                    </w:rPr>
                    <w:t xml:space="preserve">MCC6.G.4 </w:t>
                  </w:r>
                  <w:r w:rsidRPr="00E143DB">
                    <w:rPr>
                      <w:rFonts w:ascii="Arial" w:hAnsi="Arial" w:cs="Calibri"/>
                      <w:b/>
                      <w:i/>
                      <w:sz w:val="20"/>
                    </w:rPr>
                    <w:t>Students are expected to:</w:t>
                  </w:r>
                </w:p>
              </w:tc>
            </w:tr>
            <w:tr w:rsidR="00CF4C65" w:rsidRPr="00E143DB" w:rsidTr="00CF4C65">
              <w:tc>
                <w:tcPr>
                  <w:tcW w:w="13176" w:type="dxa"/>
                  <w:gridSpan w:val="4"/>
                  <w:shd w:val="clear" w:color="auto" w:fill="auto"/>
                </w:tcPr>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Arial"/>
                      <w:color w:val="000000"/>
                      <w:sz w:val="20"/>
                    </w:rPr>
                    <w:t>Represent three-dimensional figures using nets made up of rectangles and triangles, and use the nets to find the surface area of these figures. Apply these techniques in the context of solving real-world and mathematical problems.</w:t>
                  </w:r>
                </w:p>
              </w:tc>
            </w:tr>
            <w:tr w:rsidR="00CF4C65" w:rsidRPr="00E143DB" w:rsidTr="00CF4C65">
              <w:tc>
                <w:tcPr>
                  <w:tcW w:w="13176" w:type="dxa"/>
                  <w:gridSpan w:val="4"/>
                  <w:shd w:val="clear" w:color="auto" w:fill="BFBFBF"/>
                </w:tcPr>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b/>
                      <w:sz w:val="20"/>
                    </w:rPr>
                    <w:t>MASTERY Patterns of Reasoning:</w:t>
                  </w:r>
                </w:p>
              </w:tc>
            </w:tr>
            <w:tr w:rsidR="00CF4C65" w:rsidRPr="00E143DB" w:rsidTr="000D1131">
              <w:trPr>
                <w:gridAfter w:val="1"/>
                <w:wAfter w:w="1319" w:type="dxa"/>
                <w:trHeight w:val="4823"/>
              </w:trPr>
              <w:tc>
                <w:tcPr>
                  <w:tcW w:w="4392" w:type="dxa"/>
                  <w:tcBorders>
                    <w:bottom w:val="single" w:sz="4" w:space="0" w:color="BFBFBF"/>
                  </w:tcBorders>
                  <w:shd w:val="clear" w:color="auto" w:fill="auto"/>
                </w:tcPr>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Calibri"/>
                      <w:b/>
                      <w:sz w:val="20"/>
                    </w:rPr>
                    <w:t>Conceptual</w:t>
                  </w:r>
                  <w:r w:rsidRPr="00E143DB">
                    <w:rPr>
                      <w:rFonts w:ascii="Arial" w:hAnsi="Arial" w:cs="Calibri"/>
                      <w:sz w:val="20"/>
                    </w:rPr>
                    <w:t>:</w:t>
                  </w:r>
                </w:p>
                <w:p w:rsidR="000D1131" w:rsidRPr="00E143DB" w:rsidRDefault="000D1131" w:rsidP="000D1131">
                  <w:pPr>
                    <w:rPr>
                      <w:rFonts w:ascii="Arial" w:hAnsi="Arial" w:cs="Calibri"/>
                      <w:sz w:val="20"/>
                    </w:rPr>
                  </w:pPr>
                  <w:r>
                    <w:rPr>
                      <w:rFonts w:ascii="Arial" w:hAnsi="Arial" w:cs="Calibri"/>
                      <w:b/>
                      <w:sz w:val="20"/>
                    </w:rPr>
                    <w:t xml:space="preserve"> </w:t>
                  </w:r>
                </w:p>
                <w:p w:rsidR="000D1131" w:rsidRPr="00E143DB" w:rsidRDefault="000D1131" w:rsidP="000D1131">
                  <w:pPr>
                    <w:rPr>
                      <w:rFonts w:ascii="Arial" w:hAnsi="Arial" w:cs="Arial"/>
                      <w:color w:val="000000"/>
                      <w:sz w:val="20"/>
                    </w:rPr>
                  </w:pPr>
                  <w:r w:rsidRPr="00E143DB">
                    <w:rPr>
                      <w:rFonts w:ascii="Arial" w:hAnsi="Arial" w:cs="Arial"/>
                      <w:color w:val="000000"/>
                      <w:sz w:val="20"/>
                    </w:rPr>
                    <w:t>Measuring with fractional units requires students to relate volume to multiplication with fractions.</w:t>
                  </w:r>
                </w:p>
                <w:p w:rsidR="000D1131" w:rsidRPr="00E143DB" w:rsidRDefault="000D1131" w:rsidP="000D1131">
                  <w:pPr>
                    <w:rPr>
                      <w:rFonts w:ascii="Arial" w:hAnsi="Arial" w:cs="Arial"/>
                      <w:color w:val="000000"/>
                      <w:sz w:val="20"/>
                    </w:rPr>
                  </w:pPr>
                </w:p>
                <w:p w:rsidR="000D1131" w:rsidRPr="00E143DB" w:rsidRDefault="000D1131" w:rsidP="000D1131">
                  <w:pPr>
                    <w:rPr>
                      <w:rFonts w:ascii="Arial" w:hAnsi="Arial" w:cs="Calibri"/>
                      <w:sz w:val="20"/>
                    </w:rPr>
                  </w:pPr>
                  <w:r w:rsidRPr="00E143DB">
                    <w:rPr>
                      <w:rFonts w:ascii="Arial" w:hAnsi="Arial" w:cs="Arial"/>
                      <w:color w:val="000000"/>
                      <w:sz w:val="20"/>
                    </w:rPr>
                    <w:t>Describe the impact of defining volume by fractional factors.</w:t>
                  </w:r>
                </w:p>
                <w:p w:rsidR="000D1131" w:rsidRPr="00E143DB" w:rsidRDefault="000D1131" w:rsidP="000D1131">
                  <w:pPr>
                    <w:rPr>
                      <w:rFonts w:ascii="Arial" w:hAnsi="Arial" w:cs="Calibri"/>
                      <w:b/>
                      <w:sz w:val="20"/>
                    </w:rPr>
                  </w:pPr>
                </w:p>
                <w:p w:rsidR="000D1131" w:rsidRPr="00E143DB" w:rsidRDefault="000D1131" w:rsidP="000D1131">
                  <w:pPr>
                    <w:numPr>
                      <w:ilvl w:val="0"/>
                      <w:numId w:val="14"/>
                    </w:numPr>
                    <w:autoSpaceDE w:val="0"/>
                    <w:autoSpaceDN w:val="0"/>
                    <w:adjustRightInd w:val="0"/>
                    <w:rPr>
                      <w:rFonts w:ascii="Arial" w:hAnsi="Arial" w:cs="Arial"/>
                      <w:sz w:val="20"/>
                      <w:szCs w:val="20"/>
                    </w:rPr>
                  </w:pPr>
                  <w:r w:rsidRPr="00E143DB">
                    <w:rPr>
                      <w:rFonts w:ascii="Arial" w:hAnsi="Arial" w:cs="Arial"/>
                      <w:sz w:val="20"/>
                      <w:szCs w:val="20"/>
                    </w:rPr>
                    <w:t xml:space="preserve">The model shows a cubic foot filled with cubic inches. The cubic inches can also be labeled as a fractional cubic unit with dimensions of </w:t>
                  </w:r>
                  <w:r w:rsidRPr="00E143DB">
                    <w:rPr>
                      <w:rFonts w:ascii="Arial" w:hAnsi="Arial" w:cs="Arial"/>
                      <w:position w:val="-18"/>
                      <w:sz w:val="20"/>
                      <w:szCs w:val="20"/>
                    </w:rPr>
                    <w:object w:dxaOrig="27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4.25pt;height:23.25pt" o:ole="">
                        <v:imagedata r:id="rId10" o:title=""/>
                      </v:shape>
                      <o:OLEObject Type="Embed" ProgID="Equation.3" ShapeID="_x0000_i1099" DrawAspect="Content" ObjectID="_1515839379" r:id="rId11"/>
                    </w:object>
                  </w:r>
                  <w:r w:rsidRPr="00E143DB">
                    <w:rPr>
                      <w:rFonts w:ascii="Arial" w:hAnsi="Arial" w:cs="Arial"/>
                      <w:sz w:val="20"/>
                      <w:szCs w:val="20"/>
                    </w:rPr>
                    <w:t>ft</w:t>
                  </w:r>
                  <w:r w:rsidRPr="00E143DB">
                    <w:rPr>
                      <w:rFonts w:ascii="Arial" w:hAnsi="Arial" w:cs="Arial"/>
                      <w:sz w:val="20"/>
                      <w:szCs w:val="20"/>
                      <w:vertAlign w:val="superscript"/>
                    </w:rPr>
                    <w:t>3</w:t>
                  </w:r>
                  <w:r w:rsidRPr="00E143DB">
                    <w:rPr>
                      <w:rFonts w:ascii="Arial" w:hAnsi="Arial" w:cs="Arial"/>
                      <w:sz w:val="20"/>
                      <w:szCs w:val="20"/>
                    </w:rPr>
                    <w:t>.</w:t>
                  </w:r>
                </w:p>
                <w:p w:rsidR="00CF4C65" w:rsidRPr="00E143DB" w:rsidRDefault="000D1131" w:rsidP="000D1131">
                  <w:pPr>
                    <w:framePr w:hSpace="180" w:wrap="around" w:vAnchor="text" w:hAnchor="text" w:x="-545" w:y="1"/>
                    <w:autoSpaceDE w:val="0"/>
                    <w:autoSpaceDN w:val="0"/>
                    <w:adjustRightInd w:val="0"/>
                    <w:suppressOverlap/>
                    <w:rPr>
                      <w:rFonts w:ascii="Arial" w:hAnsi="Arial" w:cs="Calibri"/>
                      <w:b/>
                      <w:sz w:val="20"/>
                    </w:rPr>
                  </w:pPr>
                  <w:r w:rsidRPr="00E143DB">
                    <w:rPr>
                      <w:rFonts w:ascii="Arial" w:hAnsi="Arial" w:cs="Arial"/>
                      <w:b/>
                      <w:noProof/>
                    </w:rPr>
                    <w:drawing>
                      <wp:inline distT="0" distB="0" distL="0" distR="0">
                        <wp:extent cx="1647825" cy="1733550"/>
                        <wp:effectExtent l="0" t="0" r="9525" b="0"/>
                        <wp:docPr id="1" name="Picture 1" descr="Description: 6g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6g 2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733550"/>
                                </a:xfrm>
                                <a:prstGeom prst="rect">
                                  <a:avLst/>
                                </a:prstGeom>
                                <a:noFill/>
                                <a:ln>
                                  <a:noFill/>
                                </a:ln>
                              </pic:spPr>
                            </pic:pic>
                          </a:graphicData>
                        </a:graphic>
                      </wp:inline>
                    </w:drawing>
                  </w:r>
                </w:p>
              </w:tc>
              <w:tc>
                <w:tcPr>
                  <w:tcW w:w="3073" w:type="dxa"/>
                  <w:tcBorders>
                    <w:bottom w:val="single" w:sz="4" w:space="0" w:color="BFBFBF"/>
                  </w:tcBorders>
                  <w:shd w:val="clear" w:color="auto" w:fill="auto"/>
                </w:tcPr>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Calibri"/>
                      <w:b/>
                      <w:sz w:val="20"/>
                    </w:rPr>
                    <w:t>Representational</w:t>
                  </w:r>
                  <w:r w:rsidRPr="00E143DB">
                    <w:rPr>
                      <w:rFonts w:ascii="Arial" w:hAnsi="Arial" w:cs="Calibri"/>
                      <w:sz w:val="20"/>
                    </w:rPr>
                    <w:t>:</w:t>
                  </w:r>
                </w:p>
                <w:p w:rsidR="00CF4C65" w:rsidRPr="00E143DB" w:rsidRDefault="00CF4C65" w:rsidP="00E8780D">
                  <w:pPr>
                    <w:pStyle w:val="normal1"/>
                    <w:framePr w:hSpace="180" w:wrap="around" w:vAnchor="text" w:hAnchor="text" w:x="-545" w:y="1"/>
                    <w:suppressOverlap/>
                    <w:rPr>
                      <w:rFonts w:ascii="Arial" w:hAnsi="Arial" w:cs="Calibri"/>
                      <w:sz w:val="20"/>
                    </w:rPr>
                  </w:pPr>
                  <w:r w:rsidRPr="00E143DB">
                    <w:rPr>
                      <w:rFonts w:ascii="Arial" w:hAnsi="Arial" w:cs="Calibri"/>
                      <w:sz w:val="20"/>
                    </w:rPr>
                    <w:t>Use a net to represent a 3-D figure.</w:t>
                  </w:r>
                </w:p>
                <w:p w:rsidR="00CF4C65" w:rsidRPr="00E143DB" w:rsidRDefault="00CF4C65" w:rsidP="00E8780D">
                  <w:pPr>
                    <w:pStyle w:val="normal1"/>
                    <w:framePr w:hSpace="180" w:wrap="around" w:vAnchor="text" w:hAnchor="text" w:x="-545" w:y="1"/>
                    <w:suppressOverlap/>
                    <w:rPr>
                      <w:rFonts w:ascii="Arial" w:hAnsi="Arial" w:cs="Calibri"/>
                      <w:sz w:val="20"/>
                    </w:rPr>
                  </w:pPr>
                </w:p>
                <w:p w:rsidR="00CF4C65" w:rsidRPr="00E143DB" w:rsidRDefault="00CF4C65" w:rsidP="00E8780D">
                  <w:pPr>
                    <w:pStyle w:val="normal1"/>
                    <w:framePr w:hSpace="180" w:wrap="around" w:vAnchor="text" w:hAnchor="text" w:x="-545" w:y="1"/>
                    <w:suppressOverlap/>
                    <w:rPr>
                      <w:rFonts w:ascii="Arial" w:hAnsi="Arial" w:cs="Calibri"/>
                      <w:sz w:val="20"/>
                    </w:rPr>
                  </w:pPr>
                  <w:r w:rsidRPr="00E143DB">
                    <w:rPr>
                      <w:rFonts w:ascii="Arial" w:hAnsi="Arial" w:cs="Calibri"/>
                      <w:sz w:val="20"/>
                    </w:rPr>
                    <w:t>Use a net to find the surface area of a 3-D figure made up of rectangles and triangles (polyhedron).</w:t>
                  </w:r>
                </w:p>
                <w:p w:rsidR="00CF4C65" w:rsidRPr="00E143DB" w:rsidRDefault="00CF4C65" w:rsidP="00E8780D">
                  <w:pPr>
                    <w:pStyle w:val="normal1"/>
                    <w:framePr w:hSpace="180" w:wrap="around" w:vAnchor="text" w:hAnchor="text" w:x="-545" w:y="1"/>
                    <w:suppressOverlap/>
                    <w:rPr>
                      <w:rFonts w:ascii="Arial" w:hAnsi="Arial" w:cs="Calibri"/>
                      <w:sz w:val="20"/>
                    </w:rPr>
                  </w:pPr>
                </w:p>
                <w:p w:rsidR="00CF4C65" w:rsidRPr="00E143DB" w:rsidRDefault="00CF4C65" w:rsidP="00E8780D">
                  <w:pPr>
                    <w:pStyle w:val="normal1"/>
                    <w:framePr w:hSpace="180" w:wrap="around" w:vAnchor="text" w:hAnchor="text" w:x="-545" w:y="1"/>
                    <w:suppressOverlap/>
                    <w:rPr>
                      <w:rFonts w:ascii="Arial" w:hAnsi="Arial" w:cs="Calibri"/>
                      <w:sz w:val="20"/>
                    </w:rPr>
                  </w:pPr>
                  <w:r w:rsidRPr="00E143DB">
                    <w:rPr>
                      <w:rFonts w:ascii="Arial" w:hAnsi="Arial" w:cs="Calibri"/>
                      <w:sz w:val="20"/>
                    </w:rPr>
                    <w:t>Compose and decompose a polyhedron using rectangles and triangles.</w:t>
                  </w:r>
                </w:p>
                <w:p w:rsidR="00CF4C65" w:rsidRPr="00E143DB" w:rsidRDefault="00CF4C65" w:rsidP="00E8780D">
                  <w:pPr>
                    <w:pStyle w:val="normal1"/>
                    <w:framePr w:hSpace="180" w:wrap="around" w:vAnchor="text" w:hAnchor="text" w:x="-545" w:y="1"/>
                    <w:suppressOverlap/>
                    <w:rPr>
                      <w:rFonts w:ascii="Arial" w:hAnsi="Arial" w:cs="Calibri"/>
                      <w:sz w:val="20"/>
                    </w:rPr>
                  </w:pPr>
                </w:p>
                <w:p w:rsidR="00CF4C65" w:rsidRPr="00E143DB" w:rsidRDefault="00CF4C65" w:rsidP="00E8780D">
                  <w:pPr>
                    <w:framePr w:hSpace="180" w:wrap="around" w:vAnchor="text" w:hAnchor="text" w:x="-545" w:y="1"/>
                    <w:suppressOverlap/>
                    <w:rPr>
                      <w:rFonts w:ascii="Arial" w:hAnsi="Arial" w:cs="Arial"/>
                      <w:sz w:val="20"/>
                      <w:szCs w:val="20"/>
                    </w:rPr>
                  </w:pPr>
                  <w:r w:rsidRPr="00E143DB">
                    <w:rPr>
                      <w:rFonts w:ascii="Arial" w:hAnsi="Arial" w:cs="Arial"/>
                      <w:sz w:val="20"/>
                      <w:szCs w:val="20"/>
                    </w:rPr>
                    <w:t xml:space="preserve">Examples: </w:t>
                  </w:r>
                </w:p>
                <w:p w:rsidR="00CF4C65" w:rsidRPr="00E143DB" w:rsidRDefault="00CF4C65" w:rsidP="00E8780D">
                  <w:pPr>
                    <w:framePr w:hSpace="180" w:wrap="around" w:vAnchor="text" w:hAnchor="text" w:x="-545" w:y="1"/>
                    <w:numPr>
                      <w:ilvl w:val="0"/>
                      <w:numId w:val="15"/>
                    </w:numPr>
                    <w:autoSpaceDE w:val="0"/>
                    <w:autoSpaceDN w:val="0"/>
                    <w:adjustRightInd w:val="0"/>
                    <w:ind w:left="360"/>
                    <w:suppressOverlap/>
                    <w:rPr>
                      <w:rFonts w:ascii="Arial" w:hAnsi="Arial" w:cs="Arial"/>
                      <w:sz w:val="20"/>
                      <w:szCs w:val="20"/>
                    </w:rPr>
                  </w:pPr>
                  <w:r w:rsidRPr="00E143DB">
                    <w:rPr>
                      <w:rFonts w:ascii="Arial" w:hAnsi="Arial" w:cs="Arial"/>
                      <w:sz w:val="20"/>
                      <w:szCs w:val="20"/>
                    </w:rPr>
                    <w:t>Describe the shapes of the faces needed to construct a rectangular pyramid. Cut out the shapes and create a model. Did your faces work? Why or why not?</w:t>
                  </w:r>
                </w:p>
                <w:p w:rsidR="00CF4C65" w:rsidRPr="00E143DB" w:rsidRDefault="00CF4C65" w:rsidP="00E8780D">
                  <w:pPr>
                    <w:framePr w:hSpace="180" w:wrap="around" w:vAnchor="text" w:hAnchor="text" w:x="-545" w:y="1"/>
                    <w:autoSpaceDE w:val="0"/>
                    <w:autoSpaceDN w:val="0"/>
                    <w:adjustRightInd w:val="0"/>
                    <w:suppressOverlap/>
                    <w:rPr>
                      <w:rFonts w:ascii="Arial" w:hAnsi="Arial" w:cs="Arial"/>
                      <w:sz w:val="20"/>
                      <w:szCs w:val="20"/>
                    </w:rPr>
                  </w:pPr>
                </w:p>
                <w:p w:rsidR="00CF4C65" w:rsidRPr="00E143DB" w:rsidRDefault="00CF4C65" w:rsidP="00E8780D">
                  <w:pPr>
                    <w:framePr w:hSpace="180" w:wrap="around" w:vAnchor="text" w:hAnchor="text" w:x="-545" w:y="1"/>
                    <w:numPr>
                      <w:ilvl w:val="0"/>
                      <w:numId w:val="15"/>
                    </w:numPr>
                    <w:autoSpaceDE w:val="0"/>
                    <w:autoSpaceDN w:val="0"/>
                    <w:adjustRightInd w:val="0"/>
                    <w:ind w:left="360"/>
                    <w:suppressOverlap/>
                    <w:rPr>
                      <w:rFonts w:ascii="Arial" w:hAnsi="Arial" w:cs="Arial"/>
                      <w:sz w:val="20"/>
                      <w:szCs w:val="20"/>
                    </w:rPr>
                  </w:pPr>
                  <w:r w:rsidRPr="00E143DB">
                    <w:rPr>
                      <w:rFonts w:ascii="Arial" w:hAnsi="Arial" w:cs="Arial"/>
                      <w:sz w:val="20"/>
                      <w:szCs w:val="20"/>
                    </w:rPr>
                    <w:t>Create the net for a given prism or pyramid, and then use the net to calculate the surface area.</w:t>
                  </w:r>
                </w:p>
                <w:p w:rsidR="00CF4C65" w:rsidRPr="00E143DB" w:rsidRDefault="00CF4C65" w:rsidP="00E8780D">
                  <w:pPr>
                    <w:framePr w:hSpace="180" w:wrap="around" w:vAnchor="text" w:hAnchor="text" w:x="-545" w:y="1"/>
                    <w:autoSpaceDE w:val="0"/>
                    <w:autoSpaceDN w:val="0"/>
                    <w:adjustRightInd w:val="0"/>
                    <w:suppressOverlap/>
                    <w:rPr>
                      <w:rFonts w:ascii="Arial" w:hAnsi="Arial" w:cs="Arial"/>
                      <w:sz w:val="20"/>
                      <w:szCs w:val="20"/>
                    </w:rPr>
                  </w:pPr>
                </w:p>
                <w:p w:rsidR="00CF4C65" w:rsidRPr="00E143DB" w:rsidRDefault="00CF4C65" w:rsidP="00E8780D">
                  <w:pPr>
                    <w:pStyle w:val="normal1"/>
                    <w:framePr w:hSpace="180" w:wrap="around" w:vAnchor="text" w:hAnchor="text" w:x="-545" w:y="1"/>
                    <w:suppressOverlap/>
                    <w:jc w:val="center"/>
                    <w:rPr>
                      <w:rFonts w:ascii="Arial" w:hAnsi="Arial" w:cs="Calibri"/>
                      <w:sz w:val="20"/>
                    </w:rPr>
                  </w:pPr>
                  <w:r w:rsidRPr="00E143DB">
                    <w:rPr>
                      <w:rFonts w:ascii="Arial" w:hAnsi="Arial" w:cs="Arial"/>
                      <w:noProof/>
                      <w:sz w:val="20"/>
                      <w:szCs w:val="20"/>
                    </w:rPr>
                    <w:drawing>
                      <wp:inline distT="0" distB="0" distL="0" distR="0">
                        <wp:extent cx="742950" cy="1133475"/>
                        <wp:effectExtent l="0" t="0" r="0" b="9525"/>
                        <wp:docPr id="4" name="Picture 4" descr="Description: 6g 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6g 4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1133475"/>
                                </a:xfrm>
                                <a:prstGeom prst="rect">
                                  <a:avLst/>
                                </a:prstGeom>
                                <a:noFill/>
                                <a:ln>
                                  <a:noFill/>
                                </a:ln>
                              </pic:spPr>
                            </pic:pic>
                          </a:graphicData>
                        </a:graphic>
                      </wp:inline>
                    </w:drawing>
                  </w:r>
                </w:p>
              </w:tc>
              <w:tc>
                <w:tcPr>
                  <w:tcW w:w="4392" w:type="dxa"/>
                  <w:tcBorders>
                    <w:bottom w:val="single" w:sz="4" w:space="0" w:color="BFBFBF"/>
                  </w:tcBorders>
                  <w:shd w:val="clear" w:color="auto" w:fill="auto"/>
                </w:tcPr>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Calibri"/>
                      <w:b/>
                      <w:sz w:val="20"/>
                    </w:rPr>
                    <w:t>Procedural</w:t>
                  </w:r>
                  <w:r w:rsidRPr="00E143DB">
                    <w:rPr>
                      <w:rFonts w:ascii="Arial" w:hAnsi="Arial" w:cs="Calibri"/>
                      <w:sz w:val="20"/>
                    </w:rPr>
                    <w:t>:</w:t>
                  </w:r>
                </w:p>
                <w:p w:rsidR="000D1131" w:rsidRPr="00E143DB" w:rsidRDefault="000D1131" w:rsidP="000D1131">
                  <w:pPr>
                    <w:rPr>
                      <w:rFonts w:ascii="Arial" w:hAnsi="Arial" w:cs="Arial"/>
                      <w:color w:val="000000"/>
                      <w:sz w:val="20"/>
                    </w:rPr>
                  </w:pPr>
                  <w:r w:rsidRPr="00E143DB">
                    <w:rPr>
                      <w:rFonts w:ascii="Arial" w:hAnsi="Arial" w:cs="Arial"/>
                      <w:color w:val="000000"/>
                      <w:sz w:val="20"/>
                    </w:rPr>
                    <w:t xml:space="preserve">Use these formulas interchangeably, V = </w:t>
                  </w:r>
                  <w:r w:rsidRPr="00E143DB">
                    <w:rPr>
                      <w:rFonts w:ascii="Arial" w:hAnsi="Arial" w:cs="Arial"/>
                      <w:i/>
                      <w:color w:val="000000"/>
                      <w:sz w:val="20"/>
                    </w:rPr>
                    <w:t>lwh</w:t>
                  </w:r>
                  <w:r w:rsidRPr="00E143DB">
                    <w:rPr>
                      <w:rFonts w:ascii="Arial" w:hAnsi="Arial" w:cs="Arial"/>
                      <w:color w:val="000000"/>
                      <w:sz w:val="20"/>
                    </w:rPr>
                    <w:t xml:space="preserve"> and V = </w:t>
                  </w:r>
                  <w:r w:rsidRPr="00E143DB">
                    <w:rPr>
                      <w:rFonts w:ascii="Arial" w:hAnsi="Arial" w:cs="Arial"/>
                      <w:i/>
                      <w:color w:val="000000"/>
                      <w:sz w:val="20"/>
                    </w:rPr>
                    <w:t>Bh</w:t>
                  </w:r>
                  <w:r w:rsidRPr="00E143DB">
                    <w:rPr>
                      <w:rFonts w:ascii="Arial" w:hAnsi="Arial" w:cs="Arial"/>
                      <w:color w:val="000000"/>
                      <w:sz w:val="20"/>
                    </w:rPr>
                    <w:t>.</w:t>
                  </w:r>
                </w:p>
                <w:p w:rsidR="000D1131" w:rsidRPr="00E143DB" w:rsidRDefault="000D1131" w:rsidP="000D1131">
                  <w:pPr>
                    <w:rPr>
                      <w:rFonts w:ascii="Arial" w:hAnsi="Arial" w:cs="Arial"/>
                      <w:color w:val="000000"/>
                      <w:sz w:val="20"/>
                    </w:rPr>
                  </w:pPr>
                </w:p>
                <w:p w:rsidR="000D1131" w:rsidRPr="00E143DB" w:rsidRDefault="000D1131" w:rsidP="000D1131">
                  <w:pPr>
                    <w:rPr>
                      <w:rFonts w:ascii="Arial" w:hAnsi="Arial" w:cs="Calibri"/>
                      <w:sz w:val="20"/>
                    </w:rPr>
                  </w:pPr>
                  <w:r w:rsidRPr="00E143DB">
                    <w:rPr>
                      <w:rFonts w:ascii="Arial" w:hAnsi="Arial" w:cs="Arial"/>
                      <w:color w:val="000000"/>
                      <w:sz w:val="20"/>
                    </w:rPr>
                    <w:t xml:space="preserve">Make the connection that when finding volume </w:t>
                  </w:r>
                  <w:r w:rsidRPr="00E143DB">
                    <w:rPr>
                      <w:rFonts w:ascii="Arial" w:hAnsi="Arial" w:cs="Arial"/>
                      <w:i/>
                      <w:color w:val="000000"/>
                      <w:sz w:val="20"/>
                    </w:rPr>
                    <w:t>l x w</w:t>
                  </w:r>
                  <w:r w:rsidRPr="00E143DB">
                    <w:rPr>
                      <w:rFonts w:ascii="Arial" w:hAnsi="Arial" w:cs="Arial"/>
                      <w:color w:val="000000"/>
                      <w:sz w:val="20"/>
                    </w:rPr>
                    <w:t xml:space="preserve"> is the same as B.</w:t>
                  </w:r>
                </w:p>
                <w:p w:rsidR="000D1131" w:rsidRPr="00E143DB" w:rsidRDefault="000D1131" w:rsidP="000D1131">
                  <w:pPr>
                    <w:rPr>
                      <w:rFonts w:ascii="Arial" w:hAnsi="Arial" w:cs="Calibri"/>
                      <w:sz w:val="20"/>
                    </w:rPr>
                  </w:pPr>
                </w:p>
                <w:p w:rsidR="00CF4C65" w:rsidRPr="00E143DB" w:rsidRDefault="00CF4C65" w:rsidP="00E8780D">
                  <w:pPr>
                    <w:framePr w:hSpace="180" w:wrap="around" w:vAnchor="text" w:hAnchor="text" w:x="-545" w:y="1"/>
                    <w:suppressOverlap/>
                    <w:rPr>
                      <w:rFonts w:ascii="Arial" w:hAnsi="Arial" w:cs="Calibri"/>
                      <w:sz w:val="20"/>
                    </w:rPr>
                  </w:pPr>
                </w:p>
              </w:tc>
            </w:tr>
            <w:tr w:rsidR="00CF4C65" w:rsidRPr="00E143DB" w:rsidTr="000D1131">
              <w:trPr>
                <w:trHeight w:val="809"/>
              </w:trPr>
              <w:tc>
                <w:tcPr>
                  <w:tcW w:w="4392" w:type="dxa"/>
                  <w:tcBorders>
                    <w:top w:val="single" w:sz="4" w:space="0" w:color="BFBFBF"/>
                  </w:tcBorders>
                  <w:shd w:val="clear" w:color="auto" w:fill="auto"/>
                </w:tcPr>
                <w:p w:rsidR="00CF4C65" w:rsidRPr="00E143DB" w:rsidRDefault="00CF4C65" w:rsidP="00E8780D">
                  <w:pPr>
                    <w:pStyle w:val="Default"/>
                    <w:framePr w:hSpace="180" w:wrap="around" w:vAnchor="text" w:hAnchor="text" w:x="-545" w:y="1"/>
                    <w:suppressOverlap/>
                    <w:rPr>
                      <w:b/>
                      <w:sz w:val="20"/>
                    </w:rPr>
                  </w:pPr>
                  <w:r w:rsidRPr="00E143DB">
                    <w:rPr>
                      <w:b/>
                      <w:sz w:val="20"/>
                    </w:rPr>
                    <w:t>Mathematical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0D1131" w:rsidRPr="00E143DB" w:rsidTr="00C24E6B">
                    <w:tc>
                      <w:tcPr>
                        <w:tcW w:w="13176" w:type="dxa"/>
                        <w:shd w:val="clear" w:color="auto" w:fill="BFBFBF"/>
                      </w:tcPr>
                      <w:p w:rsidR="000D1131" w:rsidRPr="00E143DB" w:rsidRDefault="000D1131" w:rsidP="000D1131">
                        <w:pPr>
                          <w:framePr w:hSpace="180" w:wrap="around" w:vAnchor="text" w:hAnchor="text" w:x="-545" w:y="1"/>
                          <w:suppressOverlap/>
                          <w:rPr>
                            <w:rFonts w:ascii="Arial" w:hAnsi="Arial" w:cs="Calibri"/>
                            <w:b/>
                            <w:sz w:val="20"/>
                          </w:rPr>
                        </w:pPr>
                        <w:r w:rsidRPr="00E143DB">
                          <w:rPr>
                            <w:rFonts w:ascii="Arial" w:hAnsi="Arial" w:cs="Calibri"/>
                            <w:b/>
                            <w:sz w:val="20"/>
                          </w:rPr>
                          <w:t>Academic Vocabulary and Notation</w:t>
                        </w:r>
                      </w:p>
                    </w:tc>
                  </w:tr>
                  <w:tr w:rsidR="000D1131" w:rsidRPr="00E143DB" w:rsidTr="00C24E6B">
                    <w:tc>
                      <w:tcPr>
                        <w:tcW w:w="13176" w:type="dxa"/>
                        <w:shd w:val="clear" w:color="auto" w:fill="auto"/>
                      </w:tcPr>
                      <w:p w:rsidR="000D1131" w:rsidRPr="00E143DB" w:rsidRDefault="000D1131" w:rsidP="000D1131">
                        <w:pPr>
                          <w:framePr w:hSpace="180" w:wrap="around" w:vAnchor="text" w:hAnchor="text" w:x="-545" w:y="1"/>
                          <w:tabs>
                            <w:tab w:val="left" w:pos="2624"/>
                          </w:tabs>
                          <w:suppressOverlap/>
                          <w:rPr>
                            <w:rFonts w:ascii="Arial" w:hAnsi="Arial" w:cs="Calibri"/>
                            <w:sz w:val="20"/>
                          </w:rPr>
                        </w:pPr>
                        <w:r w:rsidRPr="00E143DB">
                          <w:rPr>
                            <w:rFonts w:ascii="Arial" w:hAnsi="Arial" w:cs="Arial"/>
                            <w:color w:val="000000"/>
                            <w:sz w:val="20"/>
                          </w:rPr>
                          <w:t>volume, rectangular prism, length, width, height, base, cubic units, fraction edge length, unit fraction</w:t>
                        </w:r>
                      </w:p>
                    </w:tc>
                  </w:tr>
                  <w:tr w:rsidR="000D1131" w:rsidRPr="00E143DB" w:rsidTr="00C24E6B">
                    <w:tc>
                      <w:tcPr>
                        <w:tcW w:w="13176" w:type="dxa"/>
                        <w:shd w:val="clear" w:color="auto" w:fill="BFBFBF"/>
                      </w:tcPr>
                      <w:p w:rsidR="000D1131" w:rsidRPr="00E143DB" w:rsidRDefault="000D1131" w:rsidP="000D1131">
                        <w:pPr>
                          <w:framePr w:hSpace="180" w:wrap="around" w:vAnchor="text" w:hAnchor="text" w:x="-545" w:y="1"/>
                          <w:suppressOverlap/>
                          <w:rPr>
                            <w:rFonts w:ascii="Arial" w:hAnsi="Arial" w:cs="Calibri"/>
                            <w:b/>
                            <w:sz w:val="20"/>
                          </w:rPr>
                        </w:pPr>
                        <w:r w:rsidRPr="00E143DB">
                          <w:rPr>
                            <w:rFonts w:ascii="Arial" w:hAnsi="Arial" w:cs="Calibri"/>
                            <w:b/>
                            <w:sz w:val="20"/>
                          </w:rPr>
                          <w:t>Instructional Resources and Tools</w:t>
                        </w:r>
                      </w:p>
                    </w:tc>
                  </w:tr>
                  <w:tr w:rsidR="000D1131" w:rsidRPr="00E143DB" w:rsidTr="00C24E6B">
                    <w:tc>
                      <w:tcPr>
                        <w:tcW w:w="13176" w:type="dxa"/>
                        <w:shd w:val="clear" w:color="auto" w:fill="auto"/>
                      </w:tcPr>
                      <w:p w:rsidR="000D1131" w:rsidRPr="00E143DB" w:rsidRDefault="000D1131" w:rsidP="000D1131">
                        <w:pPr>
                          <w:framePr w:hSpace="180" w:wrap="around" w:vAnchor="text" w:hAnchor="text" w:x="-545" w:y="1"/>
                          <w:tabs>
                            <w:tab w:val="left" w:pos="2624"/>
                          </w:tabs>
                          <w:suppressOverlap/>
                          <w:rPr>
                            <w:rFonts w:ascii="Arial" w:hAnsi="Arial" w:cs="Calibri"/>
                            <w:b/>
                            <w:sz w:val="20"/>
                          </w:rPr>
                        </w:pPr>
                        <w:r w:rsidRPr="00E143DB">
                          <w:rPr>
                            <w:rFonts w:ascii="Arial" w:hAnsi="Arial" w:cs="Calibri"/>
                            <w:b/>
                            <w:sz w:val="20"/>
                          </w:rPr>
                          <w:t>Manipulatives</w:t>
                        </w:r>
                      </w:p>
                      <w:p w:rsidR="000D1131" w:rsidRPr="00E143DB" w:rsidRDefault="000D1131" w:rsidP="000D1131">
                        <w:pPr>
                          <w:framePr w:hSpace="180" w:wrap="around" w:vAnchor="text" w:hAnchor="text" w:x="-545" w:y="1"/>
                          <w:tabs>
                            <w:tab w:val="left" w:pos="2624"/>
                          </w:tabs>
                          <w:suppressOverlap/>
                          <w:rPr>
                            <w:rFonts w:ascii="Arial" w:hAnsi="Arial" w:cs="Calibri"/>
                            <w:sz w:val="20"/>
                          </w:rPr>
                        </w:pPr>
                        <w:r w:rsidRPr="00E143DB">
                          <w:rPr>
                            <w:rFonts w:ascii="Arial" w:hAnsi="Arial" w:cs="Calibri"/>
                            <w:sz w:val="20"/>
                          </w:rPr>
                          <w:t>Dot paper</w:t>
                        </w:r>
                      </w:p>
                      <w:p w:rsidR="000D1131" w:rsidRPr="00E143DB" w:rsidRDefault="000D1131" w:rsidP="000D1131">
                        <w:pPr>
                          <w:framePr w:hSpace="180" w:wrap="around" w:vAnchor="text" w:hAnchor="text" w:x="-545" w:y="1"/>
                          <w:tabs>
                            <w:tab w:val="left" w:pos="2624"/>
                          </w:tabs>
                          <w:suppressOverlap/>
                          <w:rPr>
                            <w:rFonts w:ascii="Arial" w:hAnsi="Arial" w:cs="Calibri"/>
                            <w:sz w:val="20"/>
                          </w:rPr>
                        </w:pPr>
                        <w:r w:rsidRPr="00E143DB">
                          <w:rPr>
                            <w:rFonts w:ascii="Arial" w:hAnsi="Arial" w:cs="Calibri"/>
                            <w:sz w:val="20"/>
                          </w:rPr>
                          <w:t>Cubes of fractional edge length</w:t>
                        </w:r>
                      </w:p>
                      <w:p w:rsidR="000D1131" w:rsidRPr="00E143DB" w:rsidRDefault="000D1131" w:rsidP="000D1131">
                        <w:pPr>
                          <w:framePr w:hSpace="180" w:wrap="around" w:vAnchor="text" w:hAnchor="text" w:x="-545" w:y="1"/>
                          <w:tabs>
                            <w:tab w:val="left" w:pos="2624"/>
                          </w:tabs>
                          <w:suppressOverlap/>
                          <w:rPr>
                            <w:rFonts w:ascii="Arial" w:hAnsi="Arial" w:cs="Calibri"/>
                            <w:sz w:val="20"/>
                          </w:rPr>
                        </w:pPr>
                        <w:r w:rsidRPr="00E143DB">
                          <w:rPr>
                            <w:rFonts w:ascii="Arial" w:hAnsi="Arial" w:cs="Calibri"/>
                            <w:sz w:val="20"/>
                          </w:rPr>
                          <w:t>Squares that can be joined together used to develop possible nets for a cube.</w:t>
                        </w:r>
                      </w:p>
                      <w:p w:rsidR="000D1131" w:rsidRPr="00E143DB" w:rsidRDefault="000D1131" w:rsidP="000D1131">
                        <w:pPr>
                          <w:framePr w:hSpace="180" w:wrap="around" w:vAnchor="text" w:hAnchor="text" w:x="-545" w:y="1"/>
                          <w:tabs>
                            <w:tab w:val="left" w:pos="2624"/>
                          </w:tabs>
                          <w:suppressOverlap/>
                          <w:rPr>
                            <w:rFonts w:ascii="Arial" w:hAnsi="Arial" w:cs="Calibri"/>
                            <w:sz w:val="20"/>
                          </w:rPr>
                        </w:pPr>
                        <w:r w:rsidRPr="00E143DB">
                          <w:rPr>
                            <w:rFonts w:ascii="Arial" w:hAnsi="Arial" w:cs="Calibri"/>
                            <w:sz w:val="20"/>
                          </w:rPr>
                          <w:t>Use floor plans as a real world situation for finding the area of composite shapes.</w:t>
                        </w:r>
                      </w:p>
                      <w:p w:rsidR="000D1131" w:rsidRPr="00E143DB" w:rsidRDefault="000D1131" w:rsidP="000D1131">
                        <w:pPr>
                          <w:framePr w:hSpace="180" w:wrap="around" w:vAnchor="text" w:hAnchor="text" w:x="-545" w:y="1"/>
                          <w:tabs>
                            <w:tab w:val="left" w:pos="2624"/>
                          </w:tabs>
                          <w:suppressOverlap/>
                          <w:rPr>
                            <w:rFonts w:ascii="Arial" w:hAnsi="Arial" w:cs="Calibri"/>
                            <w:sz w:val="20"/>
                          </w:rPr>
                        </w:pPr>
                      </w:p>
                      <w:p w:rsidR="000D1131" w:rsidRPr="00E143DB" w:rsidRDefault="000D1131" w:rsidP="000D1131">
                        <w:pPr>
                          <w:framePr w:hSpace="180" w:wrap="around" w:vAnchor="text" w:hAnchor="text" w:x="-545" w:y="1"/>
                          <w:tabs>
                            <w:tab w:val="left" w:pos="2624"/>
                          </w:tabs>
                          <w:suppressOverlap/>
                          <w:rPr>
                            <w:rFonts w:ascii="Arial" w:hAnsi="Arial" w:cs="Calibri"/>
                            <w:sz w:val="20"/>
                          </w:rPr>
                        </w:pPr>
                      </w:p>
                    </w:tc>
                  </w:tr>
                </w:tbl>
                <w:p w:rsidR="00CF4C65" w:rsidRPr="00E143DB" w:rsidRDefault="00CF4C65" w:rsidP="00E8780D">
                  <w:pPr>
                    <w:framePr w:hSpace="180" w:wrap="around" w:vAnchor="text" w:hAnchor="text" w:x="-545" w:y="1"/>
                    <w:suppressOverlap/>
                    <w:rPr>
                      <w:rFonts w:ascii="Arial" w:hAnsi="Arial" w:cs="Calibri"/>
                      <w:b/>
                      <w:sz w:val="20"/>
                    </w:rPr>
                  </w:pPr>
                </w:p>
              </w:tc>
              <w:tc>
                <w:tcPr>
                  <w:tcW w:w="3073" w:type="dxa"/>
                  <w:tcBorders>
                    <w:top w:val="single" w:sz="4" w:space="0" w:color="BFBFBF"/>
                  </w:tcBorders>
                  <w:shd w:val="clear" w:color="auto" w:fill="auto"/>
                </w:tcPr>
                <w:p w:rsidR="00CF4C65" w:rsidRPr="00E143DB" w:rsidRDefault="00CF4C65" w:rsidP="00E8780D">
                  <w:pPr>
                    <w:framePr w:hSpace="180" w:wrap="around" w:vAnchor="text" w:hAnchor="text" w:x="-545" w:y="1"/>
                    <w:suppressOverlap/>
                    <w:rPr>
                      <w:rFonts w:ascii="Arial" w:hAnsi="Arial" w:cs="Calibri"/>
                      <w:sz w:val="20"/>
                    </w:rPr>
                  </w:pPr>
                </w:p>
              </w:tc>
              <w:tc>
                <w:tcPr>
                  <w:tcW w:w="5711" w:type="dxa"/>
                  <w:gridSpan w:val="2"/>
                  <w:tcBorders>
                    <w:top w:val="single" w:sz="4" w:space="0" w:color="BFBFBF"/>
                  </w:tcBorders>
                  <w:shd w:val="clear" w:color="auto" w:fill="auto"/>
                </w:tcPr>
                <w:p w:rsidR="00CF4C65" w:rsidRPr="00E143DB" w:rsidRDefault="00CF4C65" w:rsidP="00E8780D">
                  <w:pPr>
                    <w:framePr w:hSpace="180" w:wrap="around" w:vAnchor="text" w:hAnchor="text" w:x="-545" w:y="1"/>
                    <w:suppressOverlap/>
                    <w:rPr>
                      <w:rFonts w:ascii="Arial" w:hAnsi="Arial" w:cs="Calibri"/>
                      <w:b/>
                      <w:sz w:val="20"/>
                    </w:rPr>
                  </w:pPr>
                </w:p>
              </w:tc>
            </w:tr>
          </w:tbl>
          <w:p w:rsidR="00CF4C65" w:rsidRDefault="00CF4C65" w:rsidP="00906DF1">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CF4C65" w:rsidRPr="00E143DB" w:rsidTr="00B827ED">
              <w:tc>
                <w:tcPr>
                  <w:tcW w:w="4392" w:type="dxa"/>
                  <w:shd w:val="clear" w:color="auto" w:fill="auto"/>
                </w:tcPr>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b/>
                      <w:sz w:val="20"/>
                    </w:rPr>
                    <w:t>Skill-based Task:</w:t>
                  </w:r>
                </w:p>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Calibri"/>
                      <w:sz w:val="20"/>
                    </w:rPr>
                    <w:t>Find the surface area.</w:t>
                  </w:r>
                </w:p>
                <w:p w:rsidR="00CF4C65" w:rsidRPr="00E143DB" w:rsidRDefault="00CF4C65" w:rsidP="00E8780D">
                  <w:pPr>
                    <w:framePr w:hSpace="180" w:wrap="around" w:vAnchor="text" w:hAnchor="text" w:x="-545" w:y="1"/>
                    <w:suppressOverlap/>
                    <w:rPr>
                      <w:rFonts w:ascii="Arial" w:hAnsi="Arial" w:cs="Calibri"/>
                      <w:sz w:val="20"/>
                    </w:rPr>
                  </w:pPr>
                </w:p>
                <w:p w:rsidR="00CF4C65" w:rsidRPr="00E143DB" w:rsidRDefault="00CF4C65" w:rsidP="00E8780D">
                  <w:pPr>
                    <w:framePr w:hSpace="180" w:wrap="around" w:vAnchor="text" w:hAnchor="text" w:x="-545" w:y="1"/>
                    <w:suppressOverlap/>
                    <w:rPr>
                      <w:rFonts w:ascii="Arial" w:hAnsi="Arial" w:cs="Calibri"/>
                      <w:sz w:val="20"/>
                    </w:rPr>
                  </w:pPr>
                  <w:r w:rsidRPr="00EF1481">
                    <w:rPr>
                      <w:noProof/>
                    </w:rPr>
                    <w:drawing>
                      <wp:inline distT="0" distB="0" distL="0" distR="0">
                        <wp:extent cx="221932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2038350"/>
                                </a:xfrm>
                                <a:prstGeom prst="rect">
                                  <a:avLst/>
                                </a:prstGeom>
                                <a:noFill/>
                                <a:ln>
                                  <a:noFill/>
                                </a:ln>
                              </pic:spPr>
                            </pic:pic>
                          </a:graphicData>
                        </a:graphic>
                      </wp:inline>
                    </w:drawing>
                  </w:r>
                </w:p>
                <w:p w:rsidR="00CF4C65" w:rsidRPr="00E143DB" w:rsidRDefault="00CF4C65" w:rsidP="00E8780D">
                  <w:pPr>
                    <w:framePr w:hSpace="180" w:wrap="around" w:vAnchor="text" w:hAnchor="text" w:x="-545" w:y="1"/>
                    <w:suppressOverlap/>
                    <w:rPr>
                      <w:rFonts w:ascii="Arial" w:hAnsi="Arial" w:cs="Calibri"/>
                      <w:sz w:val="20"/>
                    </w:rPr>
                  </w:pPr>
                </w:p>
                <w:p w:rsidR="00CF4C65" w:rsidRPr="00E143DB" w:rsidRDefault="00CF4C65" w:rsidP="00E8780D">
                  <w:pPr>
                    <w:framePr w:hSpace="180" w:wrap="around" w:vAnchor="text" w:hAnchor="text" w:x="-545" w:y="1"/>
                    <w:suppressOverlap/>
                    <w:rPr>
                      <w:rFonts w:ascii="Arial" w:hAnsi="Arial" w:cs="Calibri"/>
                      <w:sz w:val="20"/>
                    </w:rPr>
                  </w:pPr>
                </w:p>
                <w:p w:rsidR="00CF4C65" w:rsidRPr="00E143DB" w:rsidRDefault="00CF4C65" w:rsidP="00E8780D">
                  <w:pPr>
                    <w:framePr w:hSpace="180" w:wrap="around" w:vAnchor="text" w:hAnchor="text" w:x="-545" w:y="1"/>
                    <w:suppressOverlap/>
                    <w:rPr>
                      <w:rFonts w:ascii="Arial" w:hAnsi="Arial" w:cs="Calibri"/>
                      <w:sz w:val="20"/>
                    </w:rPr>
                  </w:pPr>
                </w:p>
              </w:tc>
              <w:tc>
                <w:tcPr>
                  <w:tcW w:w="4392" w:type="dxa"/>
                  <w:shd w:val="clear" w:color="auto" w:fill="auto"/>
                </w:tcPr>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b/>
                      <w:sz w:val="20"/>
                    </w:rPr>
                    <w:t>Problem Task:</w:t>
                  </w:r>
                </w:p>
                <w:p w:rsidR="00CF4C65" w:rsidRPr="00E143DB" w:rsidRDefault="00CF4C65" w:rsidP="00E8780D">
                  <w:pPr>
                    <w:pStyle w:val="Default"/>
                    <w:framePr w:hSpace="180" w:wrap="around" w:vAnchor="text" w:hAnchor="text" w:x="-545" w:y="1"/>
                    <w:suppressOverlap/>
                    <w:rPr>
                      <w:sz w:val="20"/>
                    </w:rPr>
                  </w:pPr>
                  <w:r w:rsidRPr="00E143DB">
                    <w:rPr>
                      <w:sz w:val="20"/>
                    </w:rPr>
                    <w:t>Belinda had two boxes to wrap for a birthday party. Box A has a length of 12 in, width of 8 in, and height of 6 in. Box B has a length of 11 in, width of 9 in, and height of 7 in. Which box will require the least amount of wrapping paper?</w:t>
                  </w:r>
                </w:p>
              </w:tc>
              <w:tc>
                <w:tcPr>
                  <w:tcW w:w="4392" w:type="dxa"/>
                  <w:shd w:val="clear" w:color="auto" w:fill="auto"/>
                </w:tcPr>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b/>
                      <w:sz w:val="20"/>
                    </w:rPr>
                    <w:t>Performance Task:</w:t>
                  </w:r>
                </w:p>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b/>
                      <w:sz w:val="20"/>
                    </w:rPr>
                    <w:t>DOE Unit 5 Frameworks</w:t>
                  </w:r>
                </w:p>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Calibri"/>
                      <w:sz w:val="20"/>
                    </w:rPr>
                    <w:t>How Many Ways</w:t>
                  </w:r>
                </w:p>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Calibri"/>
                      <w:sz w:val="20"/>
                    </w:rPr>
                    <w:t>Packaging Our Goods</w:t>
                  </w:r>
                </w:p>
                <w:p w:rsidR="00CF4C65" w:rsidRPr="00E143DB" w:rsidRDefault="00CF4C65" w:rsidP="00E8780D">
                  <w:pPr>
                    <w:framePr w:hSpace="180" w:wrap="around" w:vAnchor="text" w:hAnchor="text" w:x="-545" w:y="1"/>
                    <w:suppressOverlap/>
                    <w:rPr>
                      <w:rFonts w:ascii="Arial" w:hAnsi="Arial" w:cs="Calibri"/>
                      <w:sz w:val="20"/>
                    </w:rPr>
                  </w:pPr>
                  <w:r w:rsidRPr="00E143DB">
                    <w:rPr>
                      <w:rFonts w:ascii="Arial" w:hAnsi="Arial" w:cs="Calibri"/>
                      <w:sz w:val="20"/>
                    </w:rPr>
                    <w:t>Boxing Bracelets</w:t>
                  </w:r>
                </w:p>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b/>
                      <w:sz w:val="20"/>
                    </w:rPr>
                    <w:t>RCPS Required Assessment</w:t>
                  </w:r>
                </w:p>
                <w:p w:rsidR="00CF4C65" w:rsidRPr="00E143DB" w:rsidRDefault="00CF4C65" w:rsidP="00E8780D">
                  <w:pPr>
                    <w:framePr w:hSpace="180" w:wrap="around" w:vAnchor="text" w:hAnchor="text" w:x="-545" w:y="1"/>
                    <w:suppressOverlap/>
                    <w:rPr>
                      <w:rFonts w:ascii="Arial" w:hAnsi="Arial" w:cs="Calibri"/>
                      <w:b/>
                      <w:sz w:val="20"/>
                    </w:rPr>
                  </w:pPr>
                  <w:r w:rsidRPr="00E143DB">
                    <w:rPr>
                      <w:rFonts w:ascii="Arial" w:hAnsi="Arial" w:cs="Calibri"/>
                      <w:sz w:val="20"/>
                    </w:rPr>
                    <w:t>Foam Fish Tanks</w:t>
                  </w:r>
                </w:p>
              </w:tc>
            </w:tr>
          </w:tbl>
          <w:p w:rsidR="00CF4C65" w:rsidRPr="00E143DB" w:rsidRDefault="00CF4C65" w:rsidP="00CF4C65">
            <w:pPr>
              <w:pStyle w:val="Default"/>
              <w:rPr>
                <w:sz w:val="20"/>
              </w:rPr>
            </w:pPr>
          </w:p>
          <w:p w:rsidR="00CF4C65" w:rsidRPr="00E143DB" w:rsidRDefault="00CF4C65" w:rsidP="00CF4C65">
            <w:pPr>
              <w:pStyle w:val="Default"/>
              <w:rPr>
                <w:sz w:val="20"/>
              </w:rPr>
            </w:pPr>
            <w:r w:rsidRPr="00E143DB">
              <w:rPr>
                <w:sz w:val="20"/>
              </w:rPr>
              <w:t>Make polyhedrons from given nets. Recognize the rectangles and triangles that compose the polyhedron. Find the area of each polygon and add together to find the total surface area of the polyhedron.</w:t>
            </w:r>
          </w:p>
          <w:p w:rsidR="00CF4C65" w:rsidRPr="00E143DB" w:rsidRDefault="00CF4C65" w:rsidP="00CF4C65">
            <w:pPr>
              <w:pStyle w:val="Default"/>
              <w:rPr>
                <w:sz w:val="20"/>
              </w:rPr>
            </w:pPr>
            <w:r w:rsidRPr="00E143DB">
              <w:rPr>
                <w:sz w:val="20"/>
              </w:rPr>
              <w:t>Have nets on graph paper to aid in finding the area of polyhedrons.</w:t>
            </w:r>
          </w:p>
          <w:p w:rsidR="00CF4C65" w:rsidRPr="00E143DB" w:rsidRDefault="00CF4C65" w:rsidP="00CF4C65">
            <w:pPr>
              <w:pStyle w:val="Default"/>
              <w:rPr>
                <w:sz w:val="20"/>
              </w:rPr>
            </w:pPr>
          </w:p>
          <w:p w:rsidR="00CF4C65" w:rsidRDefault="00CF4C65" w:rsidP="00906DF1">
            <w:pPr>
              <w:rPr>
                <w:rFonts w:ascii="Arial Narrow" w:hAnsi="Arial Narrow"/>
                <w:b/>
                <w:bCs/>
              </w:rPr>
            </w:pPr>
          </w:p>
          <w:p w:rsidR="00CF4C65" w:rsidRDefault="00CF4C65" w:rsidP="00906DF1">
            <w:pPr>
              <w:rPr>
                <w:rFonts w:ascii="Arial Narrow" w:hAnsi="Arial Narrow"/>
                <w:b/>
                <w:bCs/>
              </w:rPr>
            </w:pPr>
          </w:p>
          <w:p w:rsidR="00CF4C65" w:rsidRPr="00584403" w:rsidRDefault="00CF4C65" w:rsidP="00906DF1">
            <w:pPr>
              <w:rPr>
                <w:rFonts w:ascii="Arial Narrow" w:hAnsi="Arial Narrow"/>
                <w:b/>
                <w:bCs/>
              </w:rPr>
            </w:pPr>
          </w:p>
        </w:tc>
      </w:tr>
      <w:tr w:rsidR="00440B18" w:rsidTr="00684F68">
        <w:trPr>
          <w:cantSplit/>
        </w:trPr>
        <w:tc>
          <w:tcPr>
            <w:tcW w:w="11970" w:type="dxa"/>
            <w:gridSpan w:val="2"/>
          </w:tcPr>
          <w:p w:rsidR="00440B18" w:rsidRDefault="00440B18" w:rsidP="00906DF1">
            <w:pPr>
              <w:rPr>
                <w:rFonts w:ascii="Arial Narrow" w:hAnsi="Arial Narrow"/>
                <w:b/>
                <w:bCs/>
              </w:rPr>
            </w:pPr>
            <w:r>
              <w:rPr>
                <w:rFonts w:ascii="Arial Narrow" w:hAnsi="Arial Narrow"/>
                <w:b/>
                <w:bCs/>
              </w:rPr>
              <w:lastRenderedPageBreak/>
              <w:t>Website Resources:  learnzillion.com (email me if you need a code), connected.mcgraw-hill.com (see my website for logon details)</w:t>
            </w:r>
          </w:p>
          <w:p w:rsidR="00440B18" w:rsidRDefault="00440B18" w:rsidP="00906DF1">
            <w:pPr>
              <w:rPr>
                <w:rFonts w:ascii="Arial Narrow" w:hAnsi="Arial Narrow"/>
                <w:b/>
                <w:bCs/>
              </w:rPr>
            </w:pPr>
          </w:p>
          <w:p w:rsidR="00440B18" w:rsidRDefault="00440B18" w:rsidP="00440B18">
            <w:pPr>
              <w:tabs>
                <w:tab w:val="left" w:pos="2624"/>
              </w:tabs>
              <w:rPr>
                <w:rFonts w:ascii="Arial" w:hAnsi="Arial" w:cs="Calibri"/>
                <w:b/>
                <w:sz w:val="20"/>
              </w:rPr>
            </w:pPr>
            <w:r>
              <w:rPr>
                <w:rFonts w:ascii="Arial" w:hAnsi="Arial" w:cs="Calibri"/>
                <w:b/>
                <w:sz w:val="20"/>
              </w:rPr>
              <w:t xml:space="preserve"> </w:t>
            </w:r>
          </w:p>
          <w:p w:rsidR="00440B18" w:rsidRPr="00E143DB" w:rsidRDefault="00440B18" w:rsidP="00440B18">
            <w:pPr>
              <w:tabs>
                <w:tab w:val="left" w:pos="2624"/>
              </w:tabs>
              <w:rPr>
                <w:rFonts w:ascii="Arial" w:hAnsi="Arial" w:cs="Calibri"/>
                <w:b/>
                <w:sz w:val="20"/>
              </w:rPr>
            </w:pPr>
          </w:p>
          <w:p w:rsidR="000D1131" w:rsidRPr="00E143DB" w:rsidRDefault="000D1131" w:rsidP="000D1131">
            <w:pPr>
              <w:tabs>
                <w:tab w:val="left" w:pos="2624"/>
              </w:tabs>
              <w:rPr>
                <w:rFonts w:ascii="Arial" w:hAnsi="Arial" w:cs="Calibri"/>
                <w:b/>
                <w:sz w:val="20"/>
              </w:rPr>
            </w:pPr>
            <w:r w:rsidRPr="00E143DB">
              <w:rPr>
                <w:rFonts w:ascii="Arial" w:hAnsi="Arial" w:cs="Calibri"/>
                <w:b/>
                <w:sz w:val="20"/>
              </w:rPr>
              <w:t>Websites</w:t>
            </w:r>
          </w:p>
          <w:p w:rsidR="000D1131" w:rsidRPr="00E143DB" w:rsidRDefault="000D1131" w:rsidP="000D1131">
            <w:pPr>
              <w:tabs>
                <w:tab w:val="left" w:pos="2624"/>
              </w:tabs>
              <w:rPr>
                <w:rFonts w:ascii="Arial" w:hAnsi="Arial" w:cs="Calibri"/>
                <w:sz w:val="20"/>
              </w:rPr>
            </w:pPr>
            <w:r w:rsidRPr="00E143DB">
              <w:rPr>
                <w:rFonts w:ascii="Arial" w:hAnsi="Arial" w:cs="Calibri"/>
                <w:sz w:val="20"/>
              </w:rPr>
              <w:t xml:space="preserve">Online dot paper: </w:t>
            </w:r>
            <w:hyperlink r:id="rId15" w:history="1">
              <w:r w:rsidRPr="00E143DB">
                <w:rPr>
                  <w:rStyle w:val="Hyperlink"/>
                  <w:rFonts w:ascii="Arial" w:hAnsi="Arial" w:cs="Calibri"/>
                  <w:sz w:val="20"/>
                </w:rPr>
                <w:t>http://illuminations.nctm.org/lessons/DotPaper.pdf#search=%22dot paper%22</w:t>
              </w:r>
            </w:hyperlink>
            <w:r w:rsidRPr="00E143DB">
              <w:rPr>
                <w:rFonts w:ascii="Arial" w:hAnsi="Arial" w:cs="Calibri"/>
                <w:sz w:val="20"/>
              </w:rPr>
              <w:t xml:space="preserve"> </w:t>
            </w:r>
          </w:p>
          <w:p w:rsidR="000D1131" w:rsidRPr="00E143DB" w:rsidRDefault="000D1131" w:rsidP="000D1131">
            <w:pPr>
              <w:tabs>
                <w:tab w:val="left" w:pos="2624"/>
              </w:tabs>
              <w:rPr>
                <w:rFonts w:ascii="Arial" w:hAnsi="Arial" w:cs="Calibri"/>
                <w:sz w:val="20"/>
              </w:rPr>
            </w:pPr>
            <w:r w:rsidRPr="00E143DB">
              <w:rPr>
                <w:rFonts w:ascii="Arial" w:hAnsi="Arial" w:cs="Calibri"/>
                <w:sz w:val="20"/>
              </w:rPr>
              <w:t xml:space="preserve">Lessons on area: </w:t>
            </w:r>
            <w:hyperlink r:id="rId16" w:history="1">
              <w:r w:rsidRPr="00E143DB">
                <w:rPr>
                  <w:rStyle w:val="Hyperlink"/>
                  <w:rFonts w:ascii="Arial" w:hAnsi="Arial" w:cs="Calibri"/>
                  <w:sz w:val="20"/>
                </w:rPr>
                <w:t>http://illuminations.nctm.org/LessonDetail.aspx?ID=L580</w:t>
              </w:r>
            </w:hyperlink>
            <w:r w:rsidRPr="00E143DB">
              <w:rPr>
                <w:rFonts w:ascii="Arial" w:hAnsi="Arial" w:cs="Calibri"/>
                <w:sz w:val="20"/>
              </w:rPr>
              <w:t xml:space="preserve"> </w:t>
            </w:r>
          </w:p>
          <w:p w:rsidR="00440B18" w:rsidRDefault="00440B18" w:rsidP="00440B18">
            <w:pPr>
              <w:rPr>
                <w:rFonts w:ascii="Arial Narrow" w:hAnsi="Arial Narrow"/>
                <w:b/>
                <w:bCs/>
              </w:rPr>
            </w:pPr>
          </w:p>
          <w:p w:rsidR="00440B18" w:rsidRDefault="00440B18" w:rsidP="00906DF1">
            <w:pPr>
              <w:rPr>
                <w:rFonts w:ascii="Arial Narrow" w:hAnsi="Arial Narrow"/>
                <w:b/>
                <w:bCs/>
              </w:rPr>
            </w:pPr>
          </w:p>
          <w:p w:rsidR="00440B18" w:rsidRDefault="00440B18" w:rsidP="00906DF1">
            <w:pPr>
              <w:rPr>
                <w:rFonts w:ascii="Arial Narrow" w:hAnsi="Arial Narrow"/>
                <w:b/>
                <w:bCs/>
              </w:rPr>
            </w:pPr>
          </w:p>
          <w:p w:rsidR="00440B18" w:rsidRDefault="00440B18" w:rsidP="00906DF1">
            <w:pPr>
              <w:rPr>
                <w:rFonts w:ascii="Arial Narrow" w:hAnsi="Arial Narrow"/>
                <w:b/>
                <w:bCs/>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584403" w:rsidTr="00684F68">
        <w:tc>
          <w:tcPr>
            <w:tcW w:w="11970" w:type="dxa"/>
          </w:tcPr>
          <w:p w:rsidR="00987306" w:rsidRPr="00584403" w:rsidRDefault="00987306" w:rsidP="00D215C6">
            <w:pPr>
              <w:rPr>
                <w:rFonts w:ascii="Arial Narrow" w:hAnsi="Arial Narrow"/>
              </w:rPr>
            </w:pPr>
            <w:r w:rsidRPr="00584403">
              <w:rPr>
                <w:rFonts w:ascii="Arial Narrow" w:hAnsi="Arial Narrow"/>
                <w:b/>
              </w:rPr>
              <w:t xml:space="preserve">Resources/Instructional Materials Needed: </w:t>
            </w:r>
            <w:r w:rsidRPr="00584403">
              <w:rPr>
                <w:rFonts w:ascii="Arial Narrow" w:hAnsi="Arial Narrow"/>
                <w:i/>
              </w:rPr>
              <w:t>(</w:t>
            </w:r>
            <w:r w:rsidR="00684F68">
              <w:rPr>
                <w:rFonts w:ascii="Arial Narrow" w:hAnsi="Arial Narrow"/>
                <w:i/>
              </w:rPr>
              <w:t>What do students need in order to learn what is required of this lesson)</w:t>
            </w:r>
          </w:p>
          <w:p w:rsidR="00987306" w:rsidRPr="00584403" w:rsidRDefault="00CE18B9" w:rsidP="000D1131">
            <w:pPr>
              <w:ind w:left="180"/>
              <w:rPr>
                <w:rFonts w:ascii="Arial Narrow" w:hAnsi="Arial Narrow"/>
              </w:rPr>
            </w:pPr>
            <w:r w:rsidRPr="00584403">
              <w:rPr>
                <w:rFonts w:ascii="Arial Narrow" w:hAnsi="Arial Narrow"/>
              </w:rPr>
              <w:t>Paper, pencil, binder, math notebook, 6</w:t>
            </w:r>
            <w:r w:rsidRPr="00584403">
              <w:rPr>
                <w:rFonts w:ascii="Arial Narrow" w:hAnsi="Arial Narrow"/>
                <w:vertAlign w:val="superscript"/>
              </w:rPr>
              <w:t>th</w:t>
            </w:r>
            <w:r w:rsidRPr="00584403">
              <w:rPr>
                <w:rFonts w:ascii="Arial Narrow" w:hAnsi="Arial Narrow"/>
              </w:rPr>
              <w:t xml:space="preserve"> grade </w:t>
            </w:r>
            <w:r w:rsidR="00684F68">
              <w:rPr>
                <w:rFonts w:ascii="Arial Narrow" w:hAnsi="Arial Narrow"/>
              </w:rPr>
              <w:t xml:space="preserve">textbook (housed in the classroom), </w:t>
            </w:r>
            <w:r w:rsidR="000D1131">
              <w:rPr>
                <w:rFonts w:ascii="Arial Narrow" w:hAnsi="Arial Narrow"/>
              </w:rPr>
              <w:t>centimeter cubes</w:t>
            </w:r>
            <w:r w:rsidR="001C723A">
              <w:rPr>
                <w:rFonts w:ascii="Arial Narrow" w:hAnsi="Arial Narrow"/>
              </w:rPr>
              <w:t xml:space="preserve">, centimeter grid paper, ELMO, Interwrite Pad, </w:t>
            </w:r>
            <w:r w:rsidR="00684F68">
              <w:rPr>
                <w:rFonts w:ascii="Arial Narrow" w:hAnsi="Arial Narrow"/>
              </w:rPr>
              <w:t>attention and focus.</w:t>
            </w:r>
          </w:p>
        </w:tc>
      </w:tr>
      <w:tr w:rsidR="00987306" w:rsidTr="00684F68">
        <w:tc>
          <w:tcPr>
            <w:tcW w:w="11970" w:type="dxa"/>
          </w:tcPr>
          <w:p w:rsidR="00987306" w:rsidRPr="0047794E" w:rsidRDefault="00987306" w:rsidP="00D215C6">
            <w:pPr>
              <w:rPr>
                <w:rFonts w:ascii="Arial Narrow" w:hAnsi="Arial Narrow"/>
                <w:b/>
                <w:sz w:val="18"/>
              </w:rPr>
            </w:pPr>
            <w:r w:rsidRPr="009420A4">
              <w:rPr>
                <w:rFonts w:ascii="Arial Narrow" w:hAnsi="Arial Narrow"/>
                <w:b/>
                <w:sz w:val="18"/>
              </w:rPr>
              <w:t>Notes:</w:t>
            </w:r>
            <w:r w:rsidR="00CA07A6">
              <w:rPr>
                <w:rFonts w:ascii="Arial Narrow" w:hAnsi="Arial Narrow"/>
                <w:b/>
                <w:sz w:val="18"/>
              </w:rPr>
              <w:t xml:space="preserve"> </w:t>
            </w:r>
            <w:r w:rsidR="00CA07A6" w:rsidRPr="00CA07A6">
              <w:rPr>
                <w:rFonts w:ascii="Arial Narrow" w:hAnsi="Arial Narrow"/>
                <w:b/>
              </w:rPr>
              <w:t xml:space="preserve">Differentiation – Students will </w:t>
            </w:r>
            <w:r w:rsidR="00684F68">
              <w:rPr>
                <w:rFonts w:ascii="Arial Narrow" w:hAnsi="Arial Narrow"/>
                <w:b/>
              </w:rPr>
              <w:t>use models, hands-on, remediation where needed, small group with peers and small groups with the teac</w:t>
            </w:r>
            <w:r w:rsidR="00440B18">
              <w:rPr>
                <w:rFonts w:ascii="Arial Narrow" w:hAnsi="Arial Narrow"/>
                <w:b/>
              </w:rPr>
              <w:t>h</w:t>
            </w:r>
            <w:r w:rsidR="001C723A">
              <w:rPr>
                <w:rFonts w:ascii="Arial Narrow" w:hAnsi="Arial Narrow"/>
                <w:b/>
              </w:rPr>
              <w:t>er, online resources, dot paper, centimeter grid paper.</w:t>
            </w:r>
          </w:p>
          <w:p w:rsidR="00987306" w:rsidRDefault="00987306" w:rsidP="00D215C6">
            <w:pPr>
              <w:rPr>
                <w:rFonts w:ascii="Arial Narrow" w:hAnsi="Arial Narrow"/>
                <w:sz w:val="18"/>
              </w:rPr>
            </w:pPr>
          </w:p>
        </w:tc>
      </w:tr>
    </w:tbl>
    <w:p w:rsidR="00987306" w:rsidRDefault="00987306" w:rsidP="00987306">
      <w:pPr>
        <w:rPr>
          <w:rFonts w:ascii="Arial Narrow" w:hAnsi="Arial Narrow"/>
        </w:rPr>
      </w:pPr>
    </w:p>
    <w:p w:rsidR="00987306" w:rsidRDefault="00987306" w:rsidP="00987306">
      <w:pPr>
        <w:rPr>
          <w:rFonts w:ascii="Arial Narrow" w:hAnsi="Arial Narrow"/>
          <w:sz w:val="20"/>
          <w:szCs w:val="20"/>
        </w:rPr>
      </w:pPr>
    </w:p>
    <w:p w:rsidR="00D10756" w:rsidRDefault="00D10756" w:rsidP="00D10756">
      <w:pPr>
        <w:pStyle w:val="Title"/>
      </w:pPr>
    </w:p>
    <w:p w:rsidR="00D10756" w:rsidRDefault="00D10756" w:rsidP="00663C0D">
      <w:pPr>
        <w:pStyle w:val="Title"/>
        <w:jc w:val="left"/>
      </w:pPr>
    </w:p>
    <w:p w:rsidR="00E00D7A" w:rsidRDefault="00E00D7A" w:rsidP="00CC4E86">
      <w:pPr>
        <w:pStyle w:val="Title"/>
        <w:jc w:val="left"/>
      </w:pPr>
    </w:p>
    <w:sectPr w:rsidR="00E00D7A" w:rsidSect="00D21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315B8"/>
    <w:multiLevelType w:val="hybridMultilevel"/>
    <w:tmpl w:val="C0A058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10C56"/>
    <w:multiLevelType w:val="hybridMultilevel"/>
    <w:tmpl w:val="94A04F5E"/>
    <w:lvl w:ilvl="0" w:tplc="4594B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4"/>
  </w:num>
  <w:num w:numId="5">
    <w:abstractNumId w:val="11"/>
  </w:num>
  <w:num w:numId="6">
    <w:abstractNumId w:val="10"/>
  </w:num>
  <w:num w:numId="7">
    <w:abstractNumId w:val="7"/>
  </w:num>
  <w:num w:numId="8">
    <w:abstractNumId w:val="15"/>
  </w:num>
  <w:num w:numId="9">
    <w:abstractNumId w:val="1"/>
  </w:num>
  <w:num w:numId="10">
    <w:abstractNumId w:val="13"/>
  </w:num>
  <w:num w:numId="11">
    <w:abstractNumId w:val="4"/>
  </w:num>
  <w:num w:numId="12">
    <w:abstractNumId w:val="2"/>
  </w:num>
  <w:num w:numId="13">
    <w:abstractNumId w:val="0"/>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3AF1"/>
    <w:rsid w:val="00094F59"/>
    <w:rsid w:val="00095384"/>
    <w:rsid w:val="00097260"/>
    <w:rsid w:val="000A3D5F"/>
    <w:rsid w:val="000B00F4"/>
    <w:rsid w:val="000B1102"/>
    <w:rsid w:val="000B21FA"/>
    <w:rsid w:val="000C6924"/>
    <w:rsid w:val="000D1131"/>
    <w:rsid w:val="00102E99"/>
    <w:rsid w:val="00161A57"/>
    <w:rsid w:val="00165162"/>
    <w:rsid w:val="00173FE2"/>
    <w:rsid w:val="001C723A"/>
    <w:rsid w:val="00205062"/>
    <w:rsid w:val="00210BD6"/>
    <w:rsid w:val="0027527E"/>
    <w:rsid w:val="002C7C36"/>
    <w:rsid w:val="002D09B1"/>
    <w:rsid w:val="002F2461"/>
    <w:rsid w:val="003009DA"/>
    <w:rsid w:val="003068E6"/>
    <w:rsid w:val="003368B6"/>
    <w:rsid w:val="00343329"/>
    <w:rsid w:val="0034644B"/>
    <w:rsid w:val="00350DDA"/>
    <w:rsid w:val="0035676E"/>
    <w:rsid w:val="003875B7"/>
    <w:rsid w:val="00392F7C"/>
    <w:rsid w:val="003D2033"/>
    <w:rsid w:val="003D2E49"/>
    <w:rsid w:val="003F1D12"/>
    <w:rsid w:val="004110B0"/>
    <w:rsid w:val="00440B18"/>
    <w:rsid w:val="00446F54"/>
    <w:rsid w:val="004763A7"/>
    <w:rsid w:val="004A1187"/>
    <w:rsid w:val="004A2600"/>
    <w:rsid w:val="004A3358"/>
    <w:rsid w:val="004C7F86"/>
    <w:rsid w:val="004D4479"/>
    <w:rsid w:val="004D6CC4"/>
    <w:rsid w:val="0051045C"/>
    <w:rsid w:val="0053523F"/>
    <w:rsid w:val="00547F5F"/>
    <w:rsid w:val="00584403"/>
    <w:rsid w:val="005A7C59"/>
    <w:rsid w:val="005E4992"/>
    <w:rsid w:val="005F0FD6"/>
    <w:rsid w:val="00611652"/>
    <w:rsid w:val="00623447"/>
    <w:rsid w:val="00653515"/>
    <w:rsid w:val="00663C0D"/>
    <w:rsid w:val="0066710D"/>
    <w:rsid w:val="00667731"/>
    <w:rsid w:val="00684F68"/>
    <w:rsid w:val="006A57D1"/>
    <w:rsid w:val="006C1D12"/>
    <w:rsid w:val="0074228A"/>
    <w:rsid w:val="007678B1"/>
    <w:rsid w:val="0078318C"/>
    <w:rsid w:val="007A5958"/>
    <w:rsid w:val="007B3165"/>
    <w:rsid w:val="007B4042"/>
    <w:rsid w:val="007E337F"/>
    <w:rsid w:val="007F244A"/>
    <w:rsid w:val="00811917"/>
    <w:rsid w:val="00813435"/>
    <w:rsid w:val="00814A42"/>
    <w:rsid w:val="00821CA4"/>
    <w:rsid w:val="008420AE"/>
    <w:rsid w:val="00867040"/>
    <w:rsid w:val="008C0F9B"/>
    <w:rsid w:val="008C43D3"/>
    <w:rsid w:val="008F15B2"/>
    <w:rsid w:val="008F2D78"/>
    <w:rsid w:val="009022F7"/>
    <w:rsid w:val="00906DF1"/>
    <w:rsid w:val="00953D22"/>
    <w:rsid w:val="0095799F"/>
    <w:rsid w:val="00966CBC"/>
    <w:rsid w:val="009849FC"/>
    <w:rsid w:val="00987306"/>
    <w:rsid w:val="00995D52"/>
    <w:rsid w:val="009B06C7"/>
    <w:rsid w:val="009D6463"/>
    <w:rsid w:val="00A010BC"/>
    <w:rsid w:val="00A36033"/>
    <w:rsid w:val="00A92C30"/>
    <w:rsid w:val="00A936BC"/>
    <w:rsid w:val="00AC37B5"/>
    <w:rsid w:val="00AF1678"/>
    <w:rsid w:val="00B16940"/>
    <w:rsid w:val="00B17D3D"/>
    <w:rsid w:val="00B32D95"/>
    <w:rsid w:val="00B64B8E"/>
    <w:rsid w:val="00B76BB5"/>
    <w:rsid w:val="00BE2732"/>
    <w:rsid w:val="00C402F5"/>
    <w:rsid w:val="00C54D05"/>
    <w:rsid w:val="00C73558"/>
    <w:rsid w:val="00C80ED9"/>
    <w:rsid w:val="00C95DC5"/>
    <w:rsid w:val="00CA07A6"/>
    <w:rsid w:val="00CA671A"/>
    <w:rsid w:val="00CB5FE1"/>
    <w:rsid w:val="00CC4E86"/>
    <w:rsid w:val="00CD0BB9"/>
    <w:rsid w:val="00CD76E4"/>
    <w:rsid w:val="00CE18B9"/>
    <w:rsid w:val="00CF4C65"/>
    <w:rsid w:val="00CF4D83"/>
    <w:rsid w:val="00D0374B"/>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8780D"/>
    <w:rsid w:val="00EA24A3"/>
    <w:rsid w:val="00EB3959"/>
    <w:rsid w:val="00EE5A9A"/>
    <w:rsid w:val="00EF552D"/>
    <w:rsid w:val="00F228EC"/>
    <w:rsid w:val="00F30A6C"/>
    <w:rsid w:val="00F46645"/>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Line 13"/>
      </o:rules>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lluminations.nctm.org/LessonDetail.aspx?ID=L5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illuminations.nctm.org/lessons/DotPaper.pdf%23search=%22dot%20paper%22" TargetMode="Externa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6C24F-2167-45CD-A71D-0D4C986633EE}">
  <ds:schemaRefs>
    <ds:schemaRef ds:uri="http://schemas.microsoft.com/office/2006/documentManagement/types"/>
    <ds:schemaRef ds:uri="http://purl.org/dc/dcmitype/"/>
    <ds:schemaRef ds:uri="http://schemas.microsoft.com/office/infopath/2007/PartnerControls"/>
    <ds:schemaRef ds:uri="e807efbc-75c8-4d8f-830c-171cc0f5bfe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3.xml><?xml version="1.0" encoding="utf-8"?>
<ds:datastoreItem xmlns:ds="http://schemas.openxmlformats.org/officeDocument/2006/customXml" ds:itemID="{66E4627E-4733-46FB-A601-05864AE6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2</cp:revision>
  <cp:lastPrinted>2016-01-04T17:20:00Z</cp:lastPrinted>
  <dcterms:created xsi:type="dcterms:W3CDTF">2016-02-01T18:43:00Z</dcterms:created>
  <dcterms:modified xsi:type="dcterms:W3CDTF">2016-02-01T18:43:00Z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